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F892" w14:textId="23251BA1" w:rsidR="00790802" w:rsidRPr="00532F30" w:rsidRDefault="00790802" w:rsidP="0079080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15</w:t>
      </w:r>
      <w:r w:rsidRPr="00532F30">
        <w:rPr>
          <w:b/>
          <w:i/>
          <w:noProof/>
          <w:sz w:val="24"/>
          <w:szCs w:val="24"/>
        </w:rPr>
        <w:tab/>
      </w:r>
      <w:r w:rsidRPr="005715F0">
        <w:rPr>
          <w:b/>
          <w:color w:val="000000" w:themeColor="text1"/>
          <w:sz w:val="24"/>
          <w:szCs w:val="24"/>
        </w:rPr>
        <w:t>R4-25</w:t>
      </w:r>
      <w:r>
        <w:rPr>
          <w:b/>
          <w:color w:val="000000" w:themeColor="text1"/>
          <w:sz w:val="24"/>
          <w:szCs w:val="24"/>
        </w:rPr>
        <w:t>05513</w:t>
      </w:r>
    </w:p>
    <w:p w14:paraId="2AB9E6A9" w14:textId="77777777" w:rsidR="00790802" w:rsidRPr="00532F30" w:rsidRDefault="00790802" w:rsidP="0079080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St Julian, Malta</w:t>
      </w:r>
      <w:r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32F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May,</w:t>
      </w:r>
      <w:r w:rsidRPr="00532F30">
        <w:rPr>
          <w:rFonts w:eastAsia="SimSun" w:cs="Arial"/>
          <w:sz w:val="24"/>
          <w:szCs w:val="24"/>
          <w:lang w:eastAsia="zh-CN"/>
        </w:rPr>
        <w:t xml:space="preserve"> 202</w:t>
      </w:r>
      <w:r>
        <w:rPr>
          <w:rFonts w:eastAsia="SimSun" w:cs="Arial"/>
          <w:sz w:val="24"/>
          <w:szCs w:val="24"/>
          <w:lang w:eastAsia="zh-CN"/>
        </w:rPr>
        <w:t>5</w:t>
      </w:r>
    </w:p>
    <w:p w14:paraId="38D2B158" w14:textId="77777777" w:rsidR="00790802" w:rsidRPr="00214E4D" w:rsidRDefault="00790802" w:rsidP="00790802">
      <w:pPr>
        <w:pStyle w:val="Header"/>
        <w:rPr>
          <w:b w:val="0"/>
          <w:sz w:val="24"/>
        </w:rPr>
      </w:pPr>
    </w:p>
    <w:p w14:paraId="05EA4F8B" w14:textId="77777777" w:rsidR="00790802" w:rsidRDefault="00790802" w:rsidP="00790802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08FA416B" w14:textId="4DAB8904" w:rsidR="00790802" w:rsidRPr="00011F2D" w:rsidRDefault="00790802" w:rsidP="0079080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CSI</w:t>
      </w:r>
      <w:proofErr w:type="gramEnd"/>
      <w:r>
        <w:rPr>
          <w:rFonts w:ascii="Arial" w:hAnsi="Arial"/>
          <w:bCs/>
          <w:sz w:val="24"/>
        </w:rPr>
        <w:t xml:space="preserve"> Prediction: Simulation Results</w:t>
      </w:r>
    </w:p>
    <w:p w14:paraId="03AC6903" w14:textId="10C7B17A" w:rsidR="00790802" w:rsidRPr="00C80F67" w:rsidRDefault="00790802" w:rsidP="0079080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7.21.7</w:t>
      </w:r>
    </w:p>
    <w:p w14:paraId="084541FA" w14:textId="77777777" w:rsidR="00790802" w:rsidRPr="00C80F67" w:rsidRDefault="00790802" w:rsidP="0079080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6400DBE6" w14:textId="77777777" w:rsidR="00790802" w:rsidRDefault="00790802" w:rsidP="00790802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1000FCB8" w14:textId="4C05750D" w:rsidR="00790802" w:rsidRDefault="00790802" w:rsidP="00790802">
      <w:pPr>
        <w:rPr>
          <w:lang w:val="en-US"/>
        </w:rPr>
      </w:pPr>
      <w:r>
        <w:rPr>
          <w:lang w:val="en-US"/>
        </w:rPr>
        <w:t>In this paper, we present simulation results for AI-ML CSI prediction.</w:t>
      </w:r>
    </w:p>
    <w:p w14:paraId="6F3C1259" w14:textId="4D55343E" w:rsidR="00790802" w:rsidRDefault="00790802">
      <w:pPr>
        <w:pStyle w:val="Heading1"/>
      </w:pPr>
      <w:r>
        <w:t>Simulation Framework</w:t>
      </w:r>
    </w:p>
    <w:p w14:paraId="1E805584" w14:textId="08685548" w:rsidR="00790802" w:rsidRDefault="00790802" w:rsidP="00790802">
      <w:r>
        <w:t>During the last meeting, RAN4 agreed to a diverse set of options to simulate the performance of AI-ML based CSI prediction [1][2]. This contribution focuses on those options and includes simulation results with that subset.</w:t>
      </w:r>
    </w:p>
    <w:p w14:paraId="3C5D6B0A" w14:textId="27E94EA1" w:rsidR="00790802" w:rsidRPr="00BB46E9" w:rsidRDefault="00790802" w:rsidP="00790802">
      <w:r>
        <w:t xml:space="preserve">Table 1 shows the </w:t>
      </w:r>
      <w:r w:rsidR="00E2071B">
        <w:t xml:space="preserve">set </w:t>
      </w:r>
      <w:r>
        <w:t>of simulation assumptions that were used to generate result for this contribution.</w:t>
      </w:r>
    </w:p>
    <w:p w14:paraId="66E0406A" w14:textId="77777777" w:rsidR="00790802" w:rsidRPr="009F3FDC" w:rsidRDefault="00790802" w:rsidP="00790802">
      <w:pPr>
        <w:keepNext/>
        <w:widowControl w:val="0"/>
        <w:ind w:firstLine="720"/>
        <w:rPr>
          <w:b/>
          <w:bCs/>
          <w:lang w:eastAsia="zh-CN"/>
        </w:rPr>
      </w:pPr>
      <w:r>
        <w:rPr>
          <w:b/>
          <w:bCs/>
        </w:rPr>
        <w:lastRenderedPageBreak/>
        <w:t xml:space="preserve">Table 1: Simulation assumptions for AI/ML based CSI prediction of this contribution 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790802" w14:paraId="1A011376" w14:textId="77777777" w:rsidTr="007C4956">
        <w:tc>
          <w:tcPr>
            <w:tcW w:w="3284" w:type="dxa"/>
            <w:shd w:val="clear" w:color="auto" w:fill="D9D9D9"/>
          </w:tcPr>
          <w:p w14:paraId="4413FDEC" w14:textId="77777777" w:rsidR="00790802" w:rsidRPr="009F3FDC" w:rsidRDefault="00790802" w:rsidP="007C4956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4E01114A" w14:textId="77777777" w:rsidR="00790802" w:rsidRPr="009F3FDC" w:rsidRDefault="00790802" w:rsidP="007C4956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790802" w14:paraId="303C8718" w14:textId="77777777" w:rsidTr="007C4956">
        <w:tc>
          <w:tcPr>
            <w:tcW w:w="3284" w:type="dxa"/>
          </w:tcPr>
          <w:p w14:paraId="36544599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59FECD1B" w14:textId="77777777" w:rsidR="00790802" w:rsidRPr="004908B6" w:rsidRDefault="00790802" w:rsidP="007C4956">
            <w:pPr>
              <w:pStyle w:val="TAC"/>
              <w:widowControl w:val="0"/>
              <w:jc w:val="left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</w:t>
            </w:r>
          </w:p>
          <w:p w14:paraId="1F0F6C70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2DBFC02F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6C6C9378" w14:textId="77777777" w:rsidTr="007C4956">
        <w:tc>
          <w:tcPr>
            <w:tcW w:w="3284" w:type="dxa"/>
          </w:tcPr>
          <w:p w14:paraId="1D176A27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26502A1E" w14:textId="77777777" w:rsidR="00790802" w:rsidRPr="005F33F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2GHz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</w:t>
            </w:r>
          </w:p>
        </w:tc>
      </w:tr>
      <w:tr w:rsidR="00790802" w14:paraId="730F657E" w14:textId="77777777" w:rsidTr="007C4956">
        <w:tc>
          <w:tcPr>
            <w:tcW w:w="3284" w:type="dxa"/>
          </w:tcPr>
          <w:p w14:paraId="1C6242E1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00AC74F4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10MHz</w:t>
            </w:r>
            <w:r w:rsidRPr="009F3FDC">
              <w:rPr>
                <w:rFonts w:ascii="Times New Roman" w:eastAsia="SimSun" w:hAnsi="Times New Roman"/>
                <w:szCs w:val="18"/>
                <w:lang w:val="en-US" w:eastAsia="zh-CN"/>
              </w:rPr>
              <w:t xml:space="preserve"> </w:t>
            </w:r>
          </w:p>
        </w:tc>
      </w:tr>
      <w:tr w:rsidR="00790802" w14:paraId="02310C55" w14:textId="77777777" w:rsidTr="007C4956">
        <w:tc>
          <w:tcPr>
            <w:tcW w:w="3284" w:type="dxa"/>
          </w:tcPr>
          <w:p w14:paraId="30B57D19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Symbol</w:t>
            </w:r>
          </w:p>
        </w:tc>
        <w:tc>
          <w:tcPr>
            <w:tcW w:w="5621" w:type="dxa"/>
          </w:tcPr>
          <w:p w14:paraId="3D8D03DF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 symbol</w:t>
            </w:r>
          </w:p>
          <w:p w14:paraId="65DA490B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5351F49B" w14:textId="77777777" w:rsidTr="007C4956">
        <w:tc>
          <w:tcPr>
            <w:tcW w:w="3284" w:type="dxa"/>
          </w:tcPr>
          <w:p w14:paraId="2EB2CA7C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Number of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</w:p>
        </w:tc>
        <w:tc>
          <w:tcPr>
            <w:tcW w:w="5621" w:type="dxa"/>
          </w:tcPr>
          <w:p w14:paraId="1C0EB3F8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13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, 4RB </w:t>
            </w:r>
          </w:p>
          <w:p w14:paraId="7B1AEF0E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7B024355" w14:textId="77777777" w:rsidTr="007C4956">
        <w:tc>
          <w:tcPr>
            <w:tcW w:w="3284" w:type="dxa"/>
          </w:tcPr>
          <w:p w14:paraId="0A21B65A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4A5D5E94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15kHz for 2GHz</w:t>
            </w:r>
          </w:p>
        </w:tc>
      </w:tr>
      <w:tr w:rsidR="00790802" w14:paraId="36158C1C" w14:textId="77777777" w:rsidTr="007C4956">
        <w:tc>
          <w:tcPr>
            <w:tcW w:w="3284" w:type="dxa"/>
          </w:tcPr>
          <w:p w14:paraId="20DDFF7A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gNB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TX antennas</w:t>
            </w:r>
          </w:p>
        </w:tc>
        <w:tc>
          <w:tcPr>
            <w:tcW w:w="5621" w:type="dxa"/>
          </w:tcPr>
          <w:p w14:paraId="7F9EBEDD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16 (N</w:t>
            </w:r>
            <w:proofErr w:type="gram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1,N2)=</w:t>
            </w:r>
            <w:proofErr w:type="gram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(4,2) as defined in Rel-18 CSI prediction requirements</w:t>
            </w:r>
          </w:p>
          <w:p w14:paraId="080D126F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7888E065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6C942930" w14:textId="77777777" w:rsidTr="007C4956">
        <w:tc>
          <w:tcPr>
            <w:tcW w:w="3284" w:type="dxa"/>
          </w:tcPr>
          <w:p w14:paraId="73ACED1A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UE RX antennas</w:t>
            </w:r>
          </w:p>
        </w:tc>
        <w:tc>
          <w:tcPr>
            <w:tcW w:w="5621" w:type="dxa"/>
          </w:tcPr>
          <w:p w14:paraId="4C1103F8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4</w:t>
            </w:r>
          </w:p>
          <w:p w14:paraId="43D20EF2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1E750121" w14:textId="77777777" w:rsidTr="007C4956">
        <w:tc>
          <w:tcPr>
            <w:tcW w:w="3284" w:type="dxa"/>
          </w:tcPr>
          <w:p w14:paraId="0AFCF706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259D59E7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TDLA30 as baseline with XP medium </w:t>
            </w:r>
            <w:r w:rsidRPr="009F3FDC"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</w:p>
          <w:p w14:paraId="208EB9A7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2FED5777" w14:textId="77777777" w:rsidTr="007C4956">
        <w:tc>
          <w:tcPr>
            <w:tcW w:w="3284" w:type="dxa"/>
          </w:tcPr>
          <w:p w14:paraId="09B91114" w14:textId="77777777" w:rsidR="00790802" w:rsidRPr="000D339D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D12349"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spread</w:t>
            </w:r>
          </w:p>
        </w:tc>
        <w:tc>
          <w:tcPr>
            <w:tcW w:w="5621" w:type="dxa"/>
          </w:tcPr>
          <w:p w14:paraId="1BD0E7B0" w14:textId="6A50152B" w:rsidR="00790802" w:rsidRPr="00D12349" w:rsidRDefault="003D0452" w:rsidP="007C4956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20, 50 and 100Hz</w:t>
            </w:r>
          </w:p>
          <w:p w14:paraId="3854FFFD" w14:textId="77777777" w:rsidR="00790802" w:rsidRPr="00D12349" w:rsidRDefault="00790802" w:rsidP="007C4956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</w:p>
        </w:tc>
      </w:tr>
      <w:tr w:rsidR="00790802" w14:paraId="4D8653FC" w14:textId="77777777" w:rsidTr="007C4956">
        <w:tc>
          <w:tcPr>
            <w:tcW w:w="3284" w:type="dxa"/>
          </w:tcPr>
          <w:p w14:paraId="3F413FCE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Delay spread</w:t>
            </w:r>
          </w:p>
        </w:tc>
        <w:tc>
          <w:tcPr>
            <w:tcW w:w="5621" w:type="dxa"/>
          </w:tcPr>
          <w:p w14:paraId="453997EE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30ns</w:t>
            </w:r>
          </w:p>
        </w:tc>
      </w:tr>
      <w:tr w:rsidR="00790802" w14:paraId="0AB4F17D" w14:textId="77777777" w:rsidTr="007C4956">
        <w:tc>
          <w:tcPr>
            <w:tcW w:w="3284" w:type="dxa"/>
          </w:tcPr>
          <w:p w14:paraId="3550D22C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estimation</w:t>
            </w:r>
          </w:p>
        </w:tc>
        <w:tc>
          <w:tcPr>
            <w:tcW w:w="5621" w:type="dxa"/>
          </w:tcPr>
          <w:p w14:paraId="789BC3D6" w14:textId="77777777" w:rsidR="00790802" w:rsidRPr="006A3B9A" w:rsidRDefault="00790802" w:rsidP="007C4956">
            <w:pPr>
              <w:keepNext/>
              <w:keepLines/>
              <w:widowControl w:val="0"/>
              <w:spacing w:after="0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 xml:space="preserve">Start with Ideal DL channel estimation, </w:t>
            </w:r>
            <w:r w:rsidRPr="004920D3">
              <w:rPr>
                <w:sz w:val="18"/>
                <w:szCs w:val="18"/>
                <w:lang w:eastAsia="zh-CN"/>
              </w:rPr>
              <w:t xml:space="preserve">for the purpose of calibration and/or comparing intermediate results (e.g., accuracy of AI/ML output CSI, etc.). </w:t>
            </w:r>
          </w:p>
        </w:tc>
      </w:tr>
      <w:tr w:rsidR="00790802" w14:paraId="65EC129C" w14:textId="77777777" w:rsidTr="007C4956">
        <w:tc>
          <w:tcPr>
            <w:tcW w:w="3284" w:type="dxa"/>
          </w:tcPr>
          <w:p w14:paraId="5AA10EEB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Rank per UE</w:t>
            </w:r>
          </w:p>
        </w:tc>
        <w:tc>
          <w:tcPr>
            <w:tcW w:w="5621" w:type="dxa"/>
          </w:tcPr>
          <w:p w14:paraId="6FC62449" w14:textId="12E136FB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Rank </w:t>
            </w:r>
            <w:r w:rsidR="00C06F85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1, 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2</w:t>
            </w:r>
          </w:p>
          <w:p w14:paraId="1F6AF956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</w:p>
        </w:tc>
      </w:tr>
      <w:tr w:rsidR="00790802" w14:paraId="3F3AC942" w14:textId="77777777" w:rsidTr="007C4956">
        <w:tc>
          <w:tcPr>
            <w:tcW w:w="3284" w:type="dxa"/>
          </w:tcPr>
          <w:p w14:paraId="2C92D79E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assumption</w:t>
            </w:r>
          </w:p>
        </w:tc>
        <w:tc>
          <w:tcPr>
            <w:tcW w:w="5621" w:type="dxa"/>
          </w:tcPr>
          <w:p w14:paraId="5B0F2AC4" w14:textId="77777777" w:rsidR="00CE2F57" w:rsidRDefault="00CE2F57" w:rsidP="00CE2F57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Step1: check the CSI prediction (outputs Raw channel) performance, do not need to take CSI feedback into account</w:t>
            </w:r>
          </w:p>
          <w:p w14:paraId="74601540" w14:textId="77777777" w:rsidR="004D4CBF" w:rsidRDefault="00AB2473" w:rsidP="004D4CB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szCs w:val="18"/>
                <w:lang w:eastAsia="zh-CN"/>
              </w:rPr>
              <w:br/>
            </w:r>
            <w:r w:rsidR="004D4CBF">
              <w:rPr>
                <w:rFonts w:ascii="Times New Roman" w:eastAsiaTheme="minorEastAsia" w:hAnsi="Times New Roman"/>
                <w:szCs w:val="18"/>
              </w:rPr>
              <w:t>Step</w:t>
            </w:r>
            <w:r w:rsidR="004D4CBF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4D4CBF">
              <w:rPr>
                <w:rFonts w:ascii="Times New Roman" w:eastAsiaTheme="minorEastAsia" w:hAnsi="Times New Roman"/>
                <w:szCs w:val="18"/>
              </w:rPr>
              <w:t>2 and Step</w:t>
            </w:r>
            <w:r w:rsidR="004D4CBF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4D4CBF">
              <w:rPr>
                <w:rFonts w:ascii="Times New Roman" w:eastAsiaTheme="minorEastAsia" w:hAnsi="Times New Roman"/>
                <w:szCs w:val="18"/>
              </w:rPr>
              <w:t>3: take CSI feedback into account</w:t>
            </w:r>
          </w:p>
          <w:p w14:paraId="73F4D14D" w14:textId="251C3109" w:rsidR="00D53BAB" w:rsidRDefault="004D4CBF" w:rsidP="004D4CB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Use Rel-18 </w:t>
            </w:r>
            <w:proofErr w:type="spellStart"/>
            <w:r>
              <w:rPr>
                <w:sz w:val="18"/>
                <w:szCs w:val="18"/>
                <w:lang w:eastAsia="zh-CN"/>
              </w:rPr>
              <w:t>eTypeII</w:t>
            </w:r>
            <w:proofErr w:type="spellEnd"/>
            <w:r>
              <w:rPr>
                <w:sz w:val="18"/>
                <w:szCs w:val="18"/>
                <w:lang w:eastAsia="zh-CN"/>
              </w:rPr>
              <w:t>-</w:t>
            </w:r>
            <w:proofErr w:type="gramStart"/>
            <w:r>
              <w:rPr>
                <w:sz w:val="18"/>
                <w:szCs w:val="18"/>
                <w:lang w:eastAsia="zh-CN"/>
              </w:rPr>
              <w:t>Doppler,  N</w:t>
            </w:r>
            <w:proofErr w:type="gramEnd"/>
            <w:r>
              <w:rPr>
                <w:sz w:val="18"/>
                <w:szCs w:val="18"/>
                <w:lang w:eastAsia="zh-CN"/>
              </w:rPr>
              <w:t>4 = 1</w:t>
            </w:r>
          </w:p>
          <w:p w14:paraId="14368D6F" w14:textId="77777777" w:rsidR="00AB2473" w:rsidRPr="00D53BAB" w:rsidRDefault="00AB2473" w:rsidP="00D53B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4DBBF88B" w14:textId="77777777" w:rsidR="00790802" w:rsidRPr="00F2443B" w:rsidRDefault="00790802" w:rsidP="00F2443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Cs w:val="18"/>
                <w:lang w:eastAsia="zh-CN"/>
              </w:rPr>
            </w:pPr>
          </w:p>
        </w:tc>
      </w:tr>
      <w:tr w:rsidR="00790802" w14:paraId="3C74EC20" w14:textId="77777777" w:rsidTr="007C4956">
        <w:tc>
          <w:tcPr>
            <w:tcW w:w="3284" w:type="dxa"/>
          </w:tcPr>
          <w:p w14:paraId="4D47BDDF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overhead</w:t>
            </w:r>
          </w:p>
        </w:tc>
        <w:tc>
          <w:tcPr>
            <w:tcW w:w="5621" w:type="dxa"/>
          </w:tcPr>
          <w:p w14:paraId="544BE622" w14:textId="77777777" w:rsidR="00790802" w:rsidRPr="0092717F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ption4: PC7</w:t>
            </w:r>
          </w:p>
          <w:p w14:paraId="7EC8832F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6D5DA44C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52461D12" w14:textId="77777777" w:rsidTr="007C4956">
        <w:tc>
          <w:tcPr>
            <w:tcW w:w="3284" w:type="dxa"/>
          </w:tcPr>
          <w:p w14:paraId="6C934C7B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Baseline </w:t>
            </w:r>
          </w:p>
        </w:tc>
        <w:tc>
          <w:tcPr>
            <w:tcW w:w="5621" w:type="dxa"/>
          </w:tcPr>
          <w:p w14:paraId="69EA081D" w14:textId="77777777" w:rsidR="00790802" w:rsidRPr="00737467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>R</w:t>
            </w:r>
            <w:r w:rsidRPr="009F3FDC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(for Step 2 or performance requirements)</w:t>
            </w:r>
          </w:p>
        </w:tc>
      </w:tr>
      <w:tr w:rsidR="00790802" w14:paraId="73418FD4" w14:textId="77777777" w:rsidTr="007C4956">
        <w:tc>
          <w:tcPr>
            <w:tcW w:w="3284" w:type="dxa"/>
          </w:tcPr>
          <w:p w14:paraId="66D621E4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KPI</w:t>
            </w:r>
          </w:p>
        </w:tc>
        <w:tc>
          <w:tcPr>
            <w:tcW w:w="5621" w:type="dxa"/>
          </w:tcPr>
          <w:p w14:paraId="0D4F54A5" w14:textId="77777777" w:rsidR="00395918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 xml:space="preserve">1: </w:t>
            </w:r>
          </w:p>
          <w:p w14:paraId="376EFDEE" w14:textId="77777777" w:rsidR="00395918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check SGCS before CSI feedback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(between the raw channel matrix and ground-truth at UE)</w:t>
            </w:r>
          </w:p>
          <w:p w14:paraId="381071F2" w14:textId="77777777" w:rsidR="00395918" w:rsidRDefault="00395918" w:rsidP="00395918">
            <w:pPr>
              <w:pStyle w:val="ListParagraph"/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Average of SGCS for intermediate results over all </w:t>
            </w:r>
            <w:proofErr w:type="spellStart"/>
            <w:r>
              <w:rPr>
                <w:sz w:val="18"/>
                <w:szCs w:val="18"/>
                <w:lang w:eastAsia="zh-CN"/>
              </w:rPr>
              <w:t>subbands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per layer (e.g. for rank 2), </w:t>
            </w:r>
          </w:p>
          <w:p w14:paraId="69F02CA0" w14:textId="77777777" w:rsidR="00395918" w:rsidRDefault="00395918" w:rsidP="00395918">
            <w:pPr>
              <w:pStyle w:val="ListParagraph"/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comparing the SVD of model output with SVD of the ground truth Raw channel</w:t>
            </w:r>
          </w:p>
          <w:p w14:paraId="3DECDC8D" w14:textId="77777777" w:rsidR="00395918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</w:p>
          <w:p w14:paraId="42D5F2AD" w14:textId="77777777" w:rsidR="00395918" w:rsidRPr="009C3E99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 w:rsidRPr="009C3E99">
              <w:rPr>
                <w:sz w:val="18"/>
                <w:szCs w:val="18"/>
                <w:lang w:eastAsia="zh-CN"/>
              </w:rPr>
              <w:t>tep-</w:t>
            </w:r>
            <w:r>
              <w:rPr>
                <w:sz w:val="18"/>
                <w:szCs w:val="18"/>
                <w:lang w:eastAsia="zh-CN"/>
              </w:rPr>
              <w:t>2</w:t>
            </w:r>
            <w:r w:rsidRPr="009C3E99">
              <w:rPr>
                <w:sz w:val="18"/>
                <w:szCs w:val="18"/>
                <w:lang w:eastAsia="zh-CN"/>
              </w:rPr>
              <w:t xml:space="preserve">: </w:t>
            </w:r>
          </w:p>
          <w:p w14:paraId="24CBAE71" w14:textId="77777777" w:rsidR="00395918" w:rsidRPr="00CD4D20" w:rsidRDefault="00395918" w:rsidP="00395918">
            <w:pPr>
              <w:pStyle w:val="ListParagraph"/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6E5383">
              <w:rPr>
                <w:sz w:val="18"/>
                <w:szCs w:val="18"/>
                <w:lang w:eastAsia="zh-CN"/>
              </w:rPr>
              <w:t>check SGCS after CSI feedback</w:t>
            </w:r>
          </w:p>
          <w:p w14:paraId="0333BF61" w14:textId="77777777" w:rsidR="00790802" w:rsidRPr="004F1034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790802" w14:paraId="5B543F5B" w14:textId="77777777" w:rsidTr="007C4956">
        <w:tc>
          <w:tcPr>
            <w:tcW w:w="3284" w:type="dxa"/>
          </w:tcPr>
          <w:p w14:paraId="35379C93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input type</w:t>
            </w:r>
          </w:p>
        </w:tc>
        <w:tc>
          <w:tcPr>
            <w:tcW w:w="5621" w:type="dxa"/>
          </w:tcPr>
          <w:p w14:paraId="317E74D1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790802" w14:paraId="19674E06" w14:textId="77777777" w:rsidTr="007C4956">
        <w:tc>
          <w:tcPr>
            <w:tcW w:w="3284" w:type="dxa"/>
          </w:tcPr>
          <w:p w14:paraId="4A0F6032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out type</w:t>
            </w:r>
          </w:p>
        </w:tc>
        <w:tc>
          <w:tcPr>
            <w:tcW w:w="5621" w:type="dxa"/>
          </w:tcPr>
          <w:p w14:paraId="4AEA4BB5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790802" w14:paraId="6C0F4652" w14:textId="77777777" w:rsidTr="007C4956">
        <w:tc>
          <w:tcPr>
            <w:tcW w:w="3284" w:type="dxa"/>
          </w:tcPr>
          <w:p w14:paraId="2B290BE8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Observation window</w:t>
            </w:r>
          </w:p>
        </w:tc>
        <w:tc>
          <w:tcPr>
            <w:tcW w:w="5621" w:type="dxa"/>
          </w:tcPr>
          <w:p w14:paraId="60BA80F2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9F3FDC">
              <w:rPr>
                <w:sz w:val="18"/>
                <w:szCs w:val="18"/>
                <w:lang w:val="en-US"/>
              </w:rPr>
              <w:t>Observation window (</w:t>
            </w:r>
            <w:r w:rsidRPr="009F3FDC">
              <w:rPr>
                <w:rFonts w:eastAsia="SimSun"/>
                <w:bCs/>
                <w:sz w:val="18"/>
                <w:szCs w:val="18"/>
              </w:rPr>
              <w:t>number/distance)</w:t>
            </w:r>
            <w:r w:rsidRPr="009F3FDC">
              <w:rPr>
                <w:sz w:val="18"/>
                <w:szCs w:val="18"/>
                <w:lang w:val="en-US"/>
              </w:rPr>
              <w:t>: 5/5ms</w:t>
            </w:r>
            <w:r w:rsidRPr="009F3FDC">
              <w:rPr>
                <w:sz w:val="18"/>
                <w:szCs w:val="18"/>
                <w:lang w:val="en-US" w:eastAsia="zh-CN"/>
              </w:rPr>
              <w:t xml:space="preserve"> as baseline</w:t>
            </w:r>
          </w:p>
          <w:p w14:paraId="6DF1B08F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790802" w14:paraId="37AB33A5" w14:textId="77777777" w:rsidTr="007C4956">
        <w:tc>
          <w:tcPr>
            <w:tcW w:w="3284" w:type="dxa"/>
          </w:tcPr>
          <w:p w14:paraId="2109B90B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Prediction window</w:t>
            </w:r>
          </w:p>
        </w:tc>
        <w:tc>
          <w:tcPr>
            <w:tcW w:w="5621" w:type="dxa"/>
          </w:tcPr>
          <w:p w14:paraId="0D0C9B37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/>
              </w:rPr>
              <w:t xml:space="preserve">Prediction window </w:t>
            </w:r>
            <w:r w:rsidRPr="009F3FDC">
              <w:rPr>
                <w:rFonts w:eastAsia="SimSun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proofErr w:type="gramStart"/>
            <w:r w:rsidRPr="009F3FDC">
              <w:rPr>
                <w:sz w:val="18"/>
                <w:szCs w:val="18"/>
                <w:lang w:val="en-US"/>
              </w:rPr>
              <w:t>:  1</w:t>
            </w:r>
            <w:proofErr w:type="gramEnd"/>
            <w:r w:rsidRPr="009F3FDC">
              <w:rPr>
                <w:sz w:val="18"/>
                <w:szCs w:val="18"/>
                <w:lang w:val="en-US"/>
              </w:rPr>
              <w:t>/5ms/5ms</w:t>
            </w:r>
          </w:p>
        </w:tc>
      </w:tr>
      <w:tr w:rsidR="003D0452" w14:paraId="765DA756" w14:textId="77777777" w:rsidTr="007C4956">
        <w:tc>
          <w:tcPr>
            <w:tcW w:w="3284" w:type="dxa"/>
          </w:tcPr>
          <w:p w14:paraId="25E61647" w14:textId="462E624E" w:rsidR="003D0452" w:rsidRPr="009F3FDC" w:rsidRDefault="003D0452" w:rsidP="003D0452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7C7E2465" w14:textId="77777777" w:rsidR="003D0452" w:rsidRDefault="003D0452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se </w:t>
            </w:r>
            <w:proofErr w:type="gramStart"/>
            <w:r>
              <w:rPr>
                <w:rFonts w:hint="eastAsia"/>
                <w:sz w:val="18"/>
                <w:szCs w:val="18"/>
                <w:lang w:val="en-US" w:eastAsia="zh-CN"/>
              </w:rPr>
              <w:t>following</w:t>
            </w:r>
            <w:proofErr w:type="gram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combinations: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3D0452" w14:paraId="20C99797" w14:textId="77777777" w:rsidTr="007C4956">
              <w:tc>
                <w:tcPr>
                  <w:tcW w:w="2122" w:type="dxa"/>
                </w:tcPr>
                <w:p w14:paraId="0E4743A3" w14:textId="77777777" w:rsidR="003D0452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lastRenderedPageBreak/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5EFA6AF4" w14:textId="77777777" w:rsidR="003D0452" w:rsidRPr="00CD4D20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47E5E8F5" w14:textId="77777777" w:rsidR="003D0452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5A26E26F" w14:textId="77777777" w:rsidR="003D0452" w:rsidRPr="00CD4D20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3D0452" w14:paraId="72B5EE45" w14:textId="77777777" w:rsidTr="007C4956">
              <w:tc>
                <w:tcPr>
                  <w:tcW w:w="2122" w:type="dxa"/>
                </w:tcPr>
                <w:p w14:paraId="70C93878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728851C5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3D0452" w14:paraId="362A5F0B" w14:textId="77777777" w:rsidTr="007C4956">
              <w:tc>
                <w:tcPr>
                  <w:tcW w:w="2122" w:type="dxa"/>
                </w:tcPr>
                <w:p w14:paraId="4882C913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5C68A90E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3D0452" w14:paraId="475ADE7E" w14:textId="77777777" w:rsidTr="007C4956">
              <w:tc>
                <w:tcPr>
                  <w:tcW w:w="2122" w:type="dxa"/>
                </w:tcPr>
                <w:p w14:paraId="128D047D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100Hz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6F1DA92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3D0452" w14:paraId="22DCB28B" w14:textId="77777777" w:rsidTr="007C4956">
              <w:tc>
                <w:tcPr>
                  <w:tcW w:w="2122" w:type="dxa"/>
                  <w:vMerge w:val="restart"/>
                </w:tcPr>
                <w:p w14:paraId="04165E3F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692A3B86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 (20Hz, 50Hz, 100Hz)</w:t>
                  </w:r>
                </w:p>
              </w:tc>
              <w:tc>
                <w:tcPr>
                  <w:tcW w:w="2693" w:type="dxa"/>
                </w:tcPr>
                <w:p w14:paraId="143A7D11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3D0452" w14:paraId="713D59A0" w14:textId="77777777" w:rsidTr="007C4956">
              <w:tc>
                <w:tcPr>
                  <w:tcW w:w="2122" w:type="dxa"/>
                  <w:vMerge/>
                </w:tcPr>
                <w:p w14:paraId="07BA4F46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117FDC91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3D0452" w14:paraId="05E024D1" w14:textId="77777777" w:rsidTr="007C4956">
              <w:tc>
                <w:tcPr>
                  <w:tcW w:w="2122" w:type="dxa"/>
                  <w:vMerge/>
                </w:tcPr>
                <w:p w14:paraId="59A43CBE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0CBB3B57" w14:textId="77777777" w:rsidR="003D0452" w:rsidRPr="00715018" w:rsidRDefault="003D0452" w:rsidP="008810DD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06F16934" w14:textId="77777777" w:rsidR="003D0452" w:rsidRPr="009F3FDC" w:rsidRDefault="003D0452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/>
              </w:rPr>
            </w:pPr>
          </w:p>
        </w:tc>
      </w:tr>
      <w:tr w:rsidR="003D0452" w14:paraId="5273DC52" w14:textId="77777777" w:rsidTr="007C4956">
        <w:tc>
          <w:tcPr>
            <w:tcW w:w="3284" w:type="dxa"/>
          </w:tcPr>
          <w:p w14:paraId="3DE9104A" w14:textId="77777777" w:rsidR="003D0452" w:rsidRPr="009F3FDC" w:rsidRDefault="003D0452" w:rsidP="003D0452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lastRenderedPageBreak/>
              <w:t>Number of samples</w:t>
            </w:r>
          </w:p>
        </w:tc>
        <w:tc>
          <w:tcPr>
            <w:tcW w:w="5621" w:type="dxa"/>
          </w:tcPr>
          <w:p w14:paraId="3122CE6F" w14:textId="2F70886F" w:rsidR="003D0452" w:rsidRDefault="003D0452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5F33FC">
              <w:rPr>
                <w:sz w:val="18"/>
                <w:szCs w:val="18"/>
              </w:rPr>
              <w:t>000 chunks</w:t>
            </w:r>
            <w:r w:rsidR="00C057AD">
              <w:rPr>
                <w:sz w:val="18"/>
                <w:szCs w:val="18"/>
              </w:rPr>
              <w:t xml:space="preserve"> for each Doppler Hz</w:t>
            </w:r>
            <w:r w:rsidRPr="005F33FC">
              <w:rPr>
                <w:sz w:val="18"/>
                <w:szCs w:val="18"/>
              </w:rPr>
              <w:t>. Channel gets refreshed at the beginning of each chunk. Each chunk consists of estimated channels of 10 CSI-RS symbols where each CSI-RS symbol is separated by CSI-RS periodicity in time domain. Since we predict CSI-RS based on 5 observations, each chunk consists of 5 samples, in total, in terms of CSI-RS prediction.</w:t>
            </w:r>
          </w:p>
          <w:p w14:paraId="2ABDFF5B" w14:textId="397C710A" w:rsidR="003D0452" w:rsidRDefault="00307D2F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 individual Doppler training: </w:t>
            </w:r>
            <w:r w:rsidR="003D0452">
              <w:rPr>
                <w:sz w:val="18"/>
                <w:szCs w:val="18"/>
              </w:rPr>
              <w:t>20,000 chunks get used for training</w:t>
            </w:r>
            <w:r>
              <w:rPr>
                <w:sz w:val="18"/>
                <w:szCs w:val="18"/>
              </w:rPr>
              <w:t xml:space="preserve">. </w:t>
            </w:r>
            <w:r w:rsidR="003D0452">
              <w:rPr>
                <w:sz w:val="18"/>
                <w:szCs w:val="18"/>
              </w:rPr>
              <w:t>5,000 chunks get used for testing.</w:t>
            </w:r>
          </w:p>
          <w:p w14:paraId="4DC3251E" w14:textId="244EA10F" w:rsidR="00307D2F" w:rsidRPr="005F33FC" w:rsidRDefault="00307D2F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For mixed Doppler training: 60,000 chunks get used for training. 15,000 chunks get used for testing.</w:t>
            </w:r>
          </w:p>
        </w:tc>
      </w:tr>
    </w:tbl>
    <w:p w14:paraId="0C469D03" w14:textId="3CF8189A" w:rsidR="00AB3760" w:rsidRDefault="00AB3760">
      <w:pPr>
        <w:pStyle w:val="Heading1"/>
      </w:pPr>
      <w:r>
        <w:t>Sim</w:t>
      </w:r>
      <w:r w:rsidR="00F46840">
        <w:t>ulation Results</w:t>
      </w:r>
    </w:p>
    <w:p w14:paraId="69EBE01E" w14:textId="77777777" w:rsidR="00F46840" w:rsidRPr="00F46840" w:rsidRDefault="00F46840" w:rsidP="00F46840"/>
    <w:p w14:paraId="06A363A7" w14:textId="7860B318" w:rsidR="00EC42D1" w:rsidRDefault="00EC42D1" w:rsidP="00EC42D1">
      <w:pPr>
        <w:pStyle w:val="Heading2"/>
      </w:pPr>
      <w:r>
        <w:t>Calculation of SGCS</w:t>
      </w:r>
      <w:r w:rsidR="0009191A">
        <w:t xml:space="preserve"> after CSI feedback</w:t>
      </w:r>
      <w:r>
        <w:t xml:space="preserve"> in 2</w:t>
      </w:r>
      <w:r w:rsidRPr="00EC42D1">
        <w:rPr>
          <w:vertAlign w:val="superscript"/>
        </w:rPr>
        <w:t>nd</w:t>
      </w:r>
      <w:r>
        <w:t xml:space="preserve"> step</w:t>
      </w:r>
    </w:p>
    <w:p w14:paraId="5CBFE03E" w14:textId="71B2B83F" w:rsidR="00CF62E1" w:rsidRDefault="00CF62E1" w:rsidP="00CF62E1">
      <w:pPr>
        <w:jc w:val="center"/>
        <w:rPr>
          <w:lang w:val="en-US"/>
        </w:rPr>
      </w:pPr>
      <w:r w:rsidRPr="00CF62E1">
        <w:rPr>
          <w:noProof/>
          <w:lang w:val="en-US"/>
        </w:rPr>
        <w:drawing>
          <wp:inline distT="0" distB="0" distL="0" distR="0" wp14:anchorId="49299EDA" wp14:editId="48344E11">
            <wp:extent cx="3686175" cy="2851068"/>
            <wp:effectExtent l="0" t="0" r="0" b="6985"/>
            <wp:docPr id="539963979" name="Picture 2" descr="A diagram of a software pro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963979" name="Picture 2" descr="A diagram of a software projec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473" cy="285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0B60E" w14:textId="2CAEDB72" w:rsidR="00CF62E1" w:rsidRPr="006416D1" w:rsidRDefault="00CF62E1" w:rsidP="00CF62E1">
      <w:pPr>
        <w:jc w:val="center"/>
        <w:rPr>
          <w:b/>
          <w:bCs/>
          <w:lang w:val="en-US"/>
        </w:rPr>
      </w:pPr>
      <w:r w:rsidRPr="006416D1">
        <w:rPr>
          <w:b/>
          <w:bCs/>
          <w:lang w:val="en-US"/>
        </w:rPr>
        <w:t xml:space="preserve">Figure 1: Calculation of SGCS after </w:t>
      </w:r>
      <w:r w:rsidR="006416D1" w:rsidRPr="006416D1">
        <w:rPr>
          <w:b/>
          <w:bCs/>
          <w:lang w:val="en-US"/>
        </w:rPr>
        <w:t>CSI Feedback</w:t>
      </w:r>
    </w:p>
    <w:p w14:paraId="3321F632" w14:textId="77777777" w:rsidR="006416D1" w:rsidRDefault="006416D1" w:rsidP="006416D1">
      <w:pPr>
        <w:rPr>
          <w:lang w:val="en-US"/>
        </w:rPr>
      </w:pPr>
    </w:p>
    <w:p w14:paraId="74AF0038" w14:textId="3D4F64F7" w:rsidR="006416D1" w:rsidRDefault="006416D1" w:rsidP="006416D1">
      <w:pPr>
        <w:rPr>
          <w:lang w:val="en-US"/>
        </w:rPr>
      </w:pPr>
      <w:r>
        <w:rPr>
          <w:lang w:val="en-US"/>
        </w:rPr>
        <w:t xml:space="preserve">Figure 1 shows two potential calculations of SGCS after CSI feedback, SGCS2 and SGCS3. </w:t>
      </w:r>
      <w:r w:rsidR="0016651B">
        <w:rPr>
          <w:lang w:val="en-US"/>
        </w:rPr>
        <w:t xml:space="preserve">It is not clear </w:t>
      </w:r>
      <w:r w:rsidR="009F4417">
        <w:rPr>
          <w:lang w:val="en-US"/>
        </w:rPr>
        <w:t xml:space="preserve">whether SGCS2 or SGCS3 </w:t>
      </w:r>
      <w:proofErr w:type="gramStart"/>
      <w:r w:rsidR="009F4417">
        <w:rPr>
          <w:lang w:val="en-US"/>
        </w:rPr>
        <w:t>need</w:t>
      </w:r>
      <w:proofErr w:type="gramEnd"/>
      <w:r w:rsidR="009F4417">
        <w:rPr>
          <w:lang w:val="en-US"/>
        </w:rPr>
        <w:t xml:space="preserve"> to be reported for SGCS after CSI feedback. We report </w:t>
      </w:r>
      <w:r w:rsidR="007F3313">
        <w:rPr>
          <w:lang w:val="en-US"/>
        </w:rPr>
        <w:t xml:space="preserve">both SGCS2 and SGCS3 in this contribution. </w:t>
      </w:r>
    </w:p>
    <w:p w14:paraId="10312A64" w14:textId="5D4B583E" w:rsidR="000A30C3" w:rsidRPr="00CF62E1" w:rsidRDefault="000A30C3" w:rsidP="006416D1">
      <w:pPr>
        <w:rPr>
          <w:b/>
          <w:bCs/>
          <w:lang w:val="en-US"/>
        </w:rPr>
      </w:pPr>
      <w:r w:rsidRPr="006C04DF">
        <w:rPr>
          <w:b/>
          <w:bCs/>
          <w:lang w:val="en-US"/>
        </w:rPr>
        <w:t xml:space="preserve">Observation 1: </w:t>
      </w:r>
      <w:r w:rsidR="004973D8">
        <w:rPr>
          <w:b/>
          <w:bCs/>
          <w:lang w:val="en-US"/>
        </w:rPr>
        <w:t xml:space="preserve">RAN4 should confirm whether to report SGCS2 or SGCS3 </w:t>
      </w:r>
      <w:r w:rsidR="00BA0D8F">
        <w:rPr>
          <w:b/>
          <w:bCs/>
          <w:lang w:val="en-US"/>
        </w:rPr>
        <w:t xml:space="preserve">of above figure </w:t>
      </w:r>
      <w:r w:rsidR="004973D8">
        <w:rPr>
          <w:b/>
          <w:bCs/>
          <w:lang w:val="en-US"/>
        </w:rPr>
        <w:t xml:space="preserve">as </w:t>
      </w:r>
      <w:r w:rsidR="00BA0D8F">
        <w:rPr>
          <w:b/>
          <w:bCs/>
          <w:lang w:val="en-US"/>
        </w:rPr>
        <w:t xml:space="preserve">step 2 evaluation metric, i.e., as </w:t>
      </w:r>
      <w:r w:rsidR="004973D8">
        <w:rPr>
          <w:b/>
          <w:bCs/>
          <w:lang w:val="en-US"/>
        </w:rPr>
        <w:t>the S</w:t>
      </w:r>
      <w:r w:rsidR="00BA0D8F">
        <w:rPr>
          <w:b/>
          <w:bCs/>
          <w:lang w:val="en-US"/>
        </w:rPr>
        <w:t>GCS after CSI feedback.</w:t>
      </w:r>
    </w:p>
    <w:p w14:paraId="6EE84C41" w14:textId="77777777" w:rsidR="00CF62E1" w:rsidRPr="00CF62E1" w:rsidRDefault="00CF62E1" w:rsidP="00CF62E1"/>
    <w:p w14:paraId="222ED60E" w14:textId="1139F59C" w:rsidR="008D3ED2" w:rsidRPr="000F4FB8" w:rsidRDefault="006C04DF" w:rsidP="000F4FB8">
      <w:pPr>
        <w:pStyle w:val="Heading2"/>
      </w:pPr>
      <w:r>
        <w:t>Results</w:t>
      </w:r>
    </w:p>
    <w:p w14:paraId="65348711" w14:textId="25E33500" w:rsidR="003B39BD" w:rsidRPr="001250A1" w:rsidRDefault="0094214F" w:rsidP="001250A1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>T</w:t>
      </w:r>
      <w:r w:rsidR="005B7D0A" w:rsidRPr="00163B03">
        <w:rPr>
          <w:b/>
          <w:bCs/>
          <w:color w:val="000000" w:themeColor="text1"/>
        </w:rPr>
        <w:t xml:space="preserve">able </w:t>
      </w:r>
      <w:r w:rsidR="001250A1">
        <w:rPr>
          <w:b/>
          <w:bCs/>
          <w:color w:val="000000" w:themeColor="text1"/>
        </w:rPr>
        <w:t>2</w:t>
      </w:r>
      <w:r w:rsidR="005B7D0A" w:rsidRPr="00163B03">
        <w:rPr>
          <w:b/>
          <w:bCs/>
          <w:color w:val="000000" w:themeColor="text1"/>
        </w:rPr>
        <w:t xml:space="preserve">: </w:t>
      </w:r>
      <w:r w:rsidR="008C0EF5" w:rsidRPr="00163B03">
        <w:rPr>
          <w:b/>
          <w:bCs/>
          <w:color w:val="000000" w:themeColor="text1"/>
        </w:rPr>
        <w:t>SGCS results at step 1, 2 and 3</w:t>
      </w:r>
      <w:r w:rsidR="00AA6F25">
        <w:rPr>
          <w:b/>
          <w:bCs/>
          <w:color w:val="000000" w:themeColor="text1"/>
        </w:rPr>
        <w:t xml:space="preserve"> with rank 2</w:t>
      </w:r>
      <w:r w:rsidR="008C0EF5"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71" w:type="dxa"/>
        <w:tblLook w:val="04A0" w:firstRow="1" w:lastRow="0" w:firstColumn="1" w:lastColumn="0" w:noHBand="0" w:noVBand="1"/>
      </w:tblPr>
      <w:tblGrid>
        <w:gridCol w:w="1551"/>
        <w:gridCol w:w="1324"/>
        <w:gridCol w:w="1170"/>
        <w:gridCol w:w="810"/>
        <w:gridCol w:w="720"/>
        <w:gridCol w:w="1530"/>
        <w:gridCol w:w="1260"/>
        <w:gridCol w:w="1706"/>
      </w:tblGrid>
      <w:tr w:rsidR="00556000" w:rsidRPr="0087074A" w14:paraId="4730316D" w14:textId="77777777" w:rsidTr="005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2F3AA76B" w14:textId="77777777" w:rsidR="00472A07" w:rsidRPr="0087074A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07BDFA6A" w14:textId="7D11CEE2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324" w:type="dxa"/>
          </w:tcPr>
          <w:p w14:paraId="52C9B76D" w14:textId="704D070A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</w:t>
            </w:r>
            <w:r w:rsidR="00417B85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ing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1170" w:type="dxa"/>
            <w:noWrap/>
            <w:hideMark/>
          </w:tcPr>
          <w:p w14:paraId="1E3C7B2B" w14:textId="739828D4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810" w:type="dxa"/>
            <w:noWrap/>
            <w:hideMark/>
          </w:tcPr>
          <w:p w14:paraId="114DDF1D" w14:textId="77777777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1469096A" w14:textId="3E970CF0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530" w:type="dxa"/>
            <w:noWrap/>
            <w:hideMark/>
          </w:tcPr>
          <w:p w14:paraId="0413647C" w14:textId="6645DC84" w:rsidR="00472A07" w:rsidRPr="0087074A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737521BD" w14:textId="16635877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260" w:type="dxa"/>
            <w:noWrap/>
            <w:hideMark/>
          </w:tcPr>
          <w:p w14:paraId="3C2863E5" w14:textId="77777777" w:rsidR="00472A07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6F9C576D" w14:textId="40DEBDE9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706" w:type="dxa"/>
            <w:noWrap/>
            <w:hideMark/>
          </w:tcPr>
          <w:p w14:paraId="687071DA" w14:textId="77777777" w:rsidR="00472A07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5BD2F5E5" w14:textId="0CE92D03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556000" w:rsidRPr="0087074A" w14:paraId="65294E90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1EE4F745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0F78F5E9" w14:textId="767620EF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50EECF48" w14:textId="45F2D242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492E65A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45CBFDB" w14:textId="6354BF44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429C0BCC" w14:textId="6CFB6BA0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260" w:type="dxa"/>
            <w:noWrap/>
            <w:hideMark/>
          </w:tcPr>
          <w:p w14:paraId="777D69BF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706" w:type="dxa"/>
            <w:noWrap/>
            <w:hideMark/>
          </w:tcPr>
          <w:p w14:paraId="214EC00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556000" w:rsidRPr="0087074A" w14:paraId="46903EF0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CB7E6D7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3EBFB623" w14:textId="4F019B66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361FC1F6" w14:textId="5AA9CA38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B60DDF2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75C68EC2" w14:textId="37894DFA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4E2F761D" w14:textId="12EEFF58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0.6245</w:t>
            </w:r>
          </w:p>
        </w:tc>
        <w:tc>
          <w:tcPr>
            <w:tcW w:w="1260" w:type="dxa"/>
            <w:noWrap/>
            <w:hideMark/>
          </w:tcPr>
          <w:p w14:paraId="0DD31147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0.5363</w:t>
            </w:r>
          </w:p>
        </w:tc>
        <w:tc>
          <w:tcPr>
            <w:tcW w:w="1706" w:type="dxa"/>
            <w:noWrap/>
            <w:hideMark/>
          </w:tcPr>
          <w:p w14:paraId="754A82FE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0.5427</w:t>
            </w:r>
          </w:p>
        </w:tc>
      </w:tr>
      <w:tr w:rsidR="00556000" w:rsidRPr="0087074A" w14:paraId="21F57D32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26CB4FFC" w14:textId="7C282B16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324" w:type="dxa"/>
          </w:tcPr>
          <w:p w14:paraId="0FAF7D30" w14:textId="7EE5C732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60C8455F" w14:textId="4624DFEE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E1A2AA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CC3BB9E" w14:textId="5F1E61B2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4CE2F3AD" w14:textId="52269234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260" w:type="dxa"/>
            <w:noWrap/>
            <w:hideMark/>
          </w:tcPr>
          <w:p w14:paraId="39AB17E1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706" w:type="dxa"/>
            <w:noWrap/>
            <w:hideMark/>
          </w:tcPr>
          <w:p w14:paraId="73BFD90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556000" w:rsidRPr="0087074A" w14:paraId="792DE46C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61D09BB0" w14:textId="105D7F3C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</w:p>
        </w:tc>
        <w:tc>
          <w:tcPr>
            <w:tcW w:w="1324" w:type="dxa"/>
          </w:tcPr>
          <w:p w14:paraId="57602CBF" w14:textId="3A615AA9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1AF19571" w14:textId="2987BCBB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40FED61C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856C5B5" w14:textId="13AE5441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B68C3A5" w14:textId="15E8A035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0.9892</w:t>
            </w:r>
          </w:p>
        </w:tc>
        <w:tc>
          <w:tcPr>
            <w:tcW w:w="1260" w:type="dxa"/>
            <w:noWrap/>
            <w:hideMark/>
          </w:tcPr>
          <w:p w14:paraId="4D2651C1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0.8351</w:t>
            </w:r>
          </w:p>
        </w:tc>
        <w:tc>
          <w:tcPr>
            <w:tcW w:w="1706" w:type="dxa"/>
            <w:noWrap/>
            <w:hideMark/>
          </w:tcPr>
          <w:p w14:paraId="521B3786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0.9071</w:t>
            </w:r>
          </w:p>
        </w:tc>
      </w:tr>
      <w:tr w:rsidR="00556000" w:rsidRPr="0087074A" w14:paraId="53CA00B0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5D546BE7" w14:textId="782E4458" w:rsidR="00556000" w:rsidRPr="00B42F37" w:rsidRDefault="0083305E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0ABC56C3" w14:textId="4D0A6605" w:rsidR="00556000" w:rsidRPr="00B42F37" w:rsidRDefault="0083305E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76592225" w14:textId="3BCFA98E" w:rsidR="00556000" w:rsidRPr="00B42F37" w:rsidRDefault="008810DD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547FE531" w14:textId="632EF5D5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9887D77" w14:textId="1B99E10B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144210F4" w14:textId="0C4DEB4B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260" w:type="dxa"/>
            <w:noWrap/>
          </w:tcPr>
          <w:p w14:paraId="4591287F" w14:textId="20BD7AFA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706" w:type="dxa"/>
            <w:noWrap/>
          </w:tcPr>
          <w:p w14:paraId="6CCB7164" w14:textId="46504E79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556000" w:rsidRPr="0087074A" w14:paraId="7E482302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7426CA9C" w14:textId="3EDC67EE" w:rsidR="00556000" w:rsidRPr="00B42F37" w:rsidRDefault="007A7164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0F37BEC2" w14:textId="1E7023CC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689DC428" w14:textId="3412AB9F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077B2EC4" w14:textId="4B4EBC0B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BBDCED3" w14:textId="2690BE33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5BB44247" w14:textId="1CEC9201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0.9866</w:t>
            </w:r>
          </w:p>
        </w:tc>
        <w:tc>
          <w:tcPr>
            <w:tcW w:w="1260" w:type="dxa"/>
            <w:noWrap/>
          </w:tcPr>
          <w:p w14:paraId="2D5F7E87" w14:textId="394A0BF2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0.8332</w:t>
            </w:r>
          </w:p>
        </w:tc>
        <w:tc>
          <w:tcPr>
            <w:tcW w:w="1706" w:type="dxa"/>
            <w:noWrap/>
          </w:tcPr>
          <w:p w14:paraId="4385C7A0" w14:textId="6DB47605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0.9029</w:t>
            </w:r>
          </w:p>
        </w:tc>
      </w:tr>
      <w:tr w:rsidR="00556000" w:rsidRPr="0087074A" w14:paraId="2C87CEBA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0A0EDC8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695FA524" w14:textId="7B8A14BD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68CEF6E2" w14:textId="3452D91B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66E22539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B5D182A" w14:textId="22D6A488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CBAF5D8" w14:textId="2E923DE4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260" w:type="dxa"/>
            <w:noWrap/>
            <w:hideMark/>
          </w:tcPr>
          <w:p w14:paraId="7B7615CA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706" w:type="dxa"/>
            <w:noWrap/>
            <w:hideMark/>
          </w:tcPr>
          <w:p w14:paraId="7C2EDAAB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556000" w:rsidRPr="0087074A" w14:paraId="582E5E00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112921B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75030751" w14:textId="74687209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707BFC28" w14:textId="1B21A6A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5F858F87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395AB125" w14:textId="5B7BEDCD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1E017C5" w14:textId="400FCDE5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0.1734</w:t>
            </w:r>
          </w:p>
        </w:tc>
        <w:tc>
          <w:tcPr>
            <w:tcW w:w="1260" w:type="dxa"/>
            <w:noWrap/>
            <w:hideMark/>
          </w:tcPr>
          <w:p w14:paraId="2CFC9F5C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0.1662</w:t>
            </w:r>
          </w:p>
        </w:tc>
        <w:tc>
          <w:tcPr>
            <w:tcW w:w="1706" w:type="dxa"/>
            <w:noWrap/>
            <w:hideMark/>
          </w:tcPr>
          <w:p w14:paraId="727A4823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0.1694</w:t>
            </w:r>
          </w:p>
        </w:tc>
      </w:tr>
      <w:tr w:rsidR="00556000" w:rsidRPr="0087074A" w14:paraId="1F04120A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05D90670" w14:textId="28081BF6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149200BE" w14:textId="5AF93D78" w:rsidR="00472A07" w:rsidRPr="003B39BD" w:rsidRDefault="0041562D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71D8A165" w14:textId="4BD3B9F6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1EB48E10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846AACE" w14:textId="25CA5C25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FBAC4B9" w14:textId="18DB833E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260" w:type="dxa"/>
            <w:noWrap/>
            <w:hideMark/>
          </w:tcPr>
          <w:p w14:paraId="0B199692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706" w:type="dxa"/>
            <w:noWrap/>
            <w:hideMark/>
          </w:tcPr>
          <w:p w14:paraId="6FB21CB4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556000" w:rsidRPr="0087074A" w14:paraId="4D510CFE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A34CBCB" w14:textId="67D7A7C2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474A2A52" w14:textId="7F2991A5" w:rsidR="00472A07" w:rsidRPr="003B39BD" w:rsidRDefault="0041562D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567B137F" w14:textId="2F5E14A1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AA7C694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20BBC414" w14:textId="6FFE99C0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179F4A2" w14:textId="22B54F9B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0.9173</w:t>
            </w:r>
          </w:p>
        </w:tc>
        <w:tc>
          <w:tcPr>
            <w:tcW w:w="1260" w:type="dxa"/>
            <w:noWrap/>
            <w:hideMark/>
          </w:tcPr>
          <w:p w14:paraId="5EAAAEA9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0.7788</w:t>
            </w:r>
          </w:p>
        </w:tc>
        <w:tc>
          <w:tcPr>
            <w:tcW w:w="1706" w:type="dxa"/>
            <w:noWrap/>
            <w:hideMark/>
          </w:tcPr>
          <w:p w14:paraId="54FB71FE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0.8167</w:t>
            </w:r>
          </w:p>
        </w:tc>
      </w:tr>
      <w:tr w:rsidR="00556000" w:rsidRPr="0087074A" w14:paraId="7CBBE647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5E5F9A22" w14:textId="579843C2" w:rsidR="00556000" w:rsidRPr="00B42F37" w:rsidRDefault="00DC577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14A8FCB2" w14:textId="178AC7A5" w:rsidR="00556000" w:rsidRPr="00B42F37" w:rsidRDefault="00DC577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31F2F32F" w14:textId="502904C3" w:rsidR="00556000" w:rsidRPr="00B42F37" w:rsidRDefault="00DC577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50682698" w14:textId="78BC286E" w:rsidR="00556000" w:rsidRPr="00B42F37" w:rsidRDefault="00564FBB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69D6ADD" w14:textId="65680D27" w:rsidR="00556000" w:rsidRPr="00B42F37" w:rsidRDefault="00564FBB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20196B5E" w14:textId="32F0FD06" w:rsidR="00556000" w:rsidRPr="00B42F37" w:rsidRDefault="005569A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260" w:type="dxa"/>
            <w:noWrap/>
          </w:tcPr>
          <w:p w14:paraId="0A38A8C7" w14:textId="7434D06C" w:rsidR="00556000" w:rsidRPr="00B42F37" w:rsidRDefault="005569A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706" w:type="dxa"/>
            <w:noWrap/>
          </w:tcPr>
          <w:p w14:paraId="3AAF938A" w14:textId="3F0B8DDB" w:rsidR="00556000" w:rsidRPr="00B42F37" w:rsidRDefault="005569A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  <w:tr w:rsidR="00556000" w:rsidRPr="0087074A" w14:paraId="3072E113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72BF8F07" w14:textId="229B9739" w:rsidR="00556000" w:rsidRPr="00B42F37" w:rsidRDefault="00DC577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39DF00B8" w14:textId="7372093F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3B2B7261" w14:textId="6C0A1578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0CCFBD6C" w14:textId="7D17BF80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8A284F8" w14:textId="131A84F8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2DD3E26E" w14:textId="1B262FBD" w:rsidR="00556000" w:rsidRPr="00B42F37" w:rsidRDefault="005569A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0.9197</w:t>
            </w:r>
          </w:p>
        </w:tc>
        <w:tc>
          <w:tcPr>
            <w:tcW w:w="1260" w:type="dxa"/>
            <w:noWrap/>
          </w:tcPr>
          <w:p w14:paraId="34A2629D" w14:textId="004CD293" w:rsidR="00556000" w:rsidRPr="00B42F37" w:rsidRDefault="005569A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0.7806</w:t>
            </w:r>
          </w:p>
        </w:tc>
        <w:tc>
          <w:tcPr>
            <w:tcW w:w="1706" w:type="dxa"/>
            <w:noWrap/>
          </w:tcPr>
          <w:p w14:paraId="54ADF3E8" w14:textId="541D24C0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0.8187</w:t>
            </w:r>
          </w:p>
        </w:tc>
      </w:tr>
      <w:tr w:rsidR="00556000" w:rsidRPr="0087074A" w14:paraId="7F37A354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396C3F72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1DC474C2" w14:textId="450AAB1B" w:rsidR="00472A07" w:rsidRPr="003B39BD" w:rsidRDefault="0041562D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08CAC3B8" w14:textId="19F66D1B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65C3325F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5EBFB097" w14:textId="7808BC1B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C706020" w14:textId="1286F708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0.2992</w:t>
            </w:r>
          </w:p>
        </w:tc>
        <w:tc>
          <w:tcPr>
            <w:tcW w:w="1260" w:type="dxa"/>
            <w:noWrap/>
            <w:hideMark/>
          </w:tcPr>
          <w:p w14:paraId="4E245788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0.2848</w:t>
            </w:r>
          </w:p>
        </w:tc>
        <w:tc>
          <w:tcPr>
            <w:tcW w:w="1706" w:type="dxa"/>
            <w:noWrap/>
            <w:hideMark/>
          </w:tcPr>
          <w:p w14:paraId="633EE72D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0.2843</w:t>
            </w:r>
          </w:p>
        </w:tc>
      </w:tr>
      <w:tr w:rsidR="00556000" w:rsidRPr="0087074A" w14:paraId="44A4CB43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1481C2A2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49857183" w14:textId="1DE8DA57" w:rsidR="00472A07" w:rsidRPr="003B39BD" w:rsidRDefault="0041562D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511470BB" w14:textId="656E0A13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18359266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638045AF" w14:textId="51D82592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5A3E0C13" w14:textId="1F498BAE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0.1692</w:t>
            </w:r>
          </w:p>
        </w:tc>
        <w:tc>
          <w:tcPr>
            <w:tcW w:w="1260" w:type="dxa"/>
            <w:noWrap/>
            <w:hideMark/>
          </w:tcPr>
          <w:p w14:paraId="19621783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0.1629</w:t>
            </w:r>
          </w:p>
        </w:tc>
        <w:tc>
          <w:tcPr>
            <w:tcW w:w="1706" w:type="dxa"/>
            <w:noWrap/>
            <w:hideMark/>
          </w:tcPr>
          <w:p w14:paraId="632CB190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0.1664</w:t>
            </w:r>
          </w:p>
        </w:tc>
      </w:tr>
      <w:tr w:rsidR="00556000" w:rsidRPr="0087074A" w14:paraId="267ABA19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01169D0A" w14:textId="0D665471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AI-ML100</w:t>
            </w:r>
          </w:p>
        </w:tc>
        <w:tc>
          <w:tcPr>
            <w:tcW w:w="1324" w:type="dxa"/>
          </w:tcPr>
          <w:p w14:paraId="0349FD83" w14:textId="6C459B6E" w:rsidR="00472A07" w:rsidRPr="003B39BD" w:rsidRDefault="0041562D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1170" w:type="dxa"/>
            <w:noWrap/>
            <w:hideMark/>
          </w:tcPr>
          <w:p w14:paraId="5B9337FC" w14:textId="230EA12D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39D7B6F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6170364" w14:textId="2D411D96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392B656" w14:textId="2E30180A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0.4314</w:t>
            </w:r>
          </w:p>
        </w:tc>
        <w:tc>
          <w:tcPr>
            <w:tcW w:w="1260" w:type="dxa"/>
            <w:noWrap/>
            <w:hideMark/>
          </w:tcPr>
          <w:p w14:paraId="4E69D93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0.4071</w:t>
            </w:r>
          </w:p>
        </w:tc>
        <w:tc>
          <w:tcPr>
            <w:tcW w:w="1706" w:type="dxa"/>
            <w:noWrap/>
            <w:hideMark/>
          </w:tcPr>
          <w:p w14:paraId="4DBEA989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0.4064</w:t>
            </w:r>
          </w:p>
        </w:tc>
      </w:tr>
      <w:tr w:rsidR="00556000" w:rsidRPr="0087074A" w14:paraId="3B5F1E3F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4D4215F1" w14:textId="3EF3359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AI-ML100</w:t>
            </w:r>
          </w:p>
        </w:tc>
        <w:tc>
          <w:tcPr>
            <w:tcW w:w="1324" w:type="dxa"/>
          </w:tcPr>
          <w:p w14:paraId="313E8A95" w14:textId="74B19419" w:rsidR="00472A07" w:rsidRPr="003B39BD" w:rsidRDefault="0041562D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1170" w:type="dxa"/>
            <w:noWrap/>
            <w:hideMark/>
          </w:tcPr>
          <w:p w14:paraId="7B50959D" w14:textId="6B8A3C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5D88AAC9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46B3181D" w14:textId="7C934F0F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5F0CB982" w14:textId="20F734D8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0.2363</w:t>
            </w:r>
          </w:p>
        </w:tc>
        <w:tc>
          <w:tcPr>
            <w:tcW w:w="1260" w:type="dxa"/>
            <w:noWrap/>
            <w:hideMark/>
          </w:tcPr>
          <w:p w14:paraId="06359DED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0.2232</w:t>
            </w:r>
          </w:p>
        </w:tc>
        <w:tc>
          <w:tcPr>
            <w:tcW w:w="1706" w:type="dxa"/>
            <w:noWrap/>
            <w:hideMark/>
          </w:tcPr>
          <w:p w14:paraId="51F83D93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0.2241</w:t>
            </w:r>
          </w:p>
        </w:tc>
      </w:tr>
      <w:tr w:rsidR="00556000" w:rsidRPr="0087074A" w14:paraId="610FAC6C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138D6AD9" w14:textId="5F627410" w:rsidR="00556000" w:rsidRPr="00B42F37" w:rsidRDefault="00631A33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3348BBBC" w14:textId="5CF70EB7" w:rsidR="00556000" w:rsidRPr="00B42F37" w:rsidRDefault="00631A3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0856D7EB" w14:textId="3CC91A0C" w:rsidR="00556000" w:rsidRPr="00B42F37" w:rsidRDefault="00631A3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100</w:t>
            </w:r>
          </w:p>
        </w:tc>
        <w:tc>
          <w:tcPr>
            <w:tcW w:w="810" w:type="dxa"/>
            <w:noWrap/>
          </w:tcPr>
          <w:p w14:paraId="06A603D4" w14:textId="714DB509" w:rsidR="00556000" w:rsidRPr="00B42F37" w:rsidRDefault="00631A3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9ED8AFF" w14:textId="6EF333ED" w:rsidR="00556000" w:rsidRPr="00B42F37" w:rsidRDefault="00631A3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18FA2E35" w14:textId="076B87F1" w:rsidR="00556000" w:rsidRPr="00B42F37" w:rsidRDefault="00D40C32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0.4329</w:t>
            </w:r>
          </w:p>
        </w:tc>
        <w:tc>
          <w:tcPr>
            <w:tcW w:w="1260" w:type="dxa"/>
            <w:noWrap/>
          </w:tcPr>
          <w:p w14:paraId="50CB6B5D" w14:textId="14E1D369" w:rsidR="00556000" w:rsidRPr="00B42F37" w:rsidRDefault="00D40C32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0.4087</w:t>
            </w:r>
          </w:p>
        </w:tc>
        <w:tc>
          <w:tcPr>
            <w:tcW w:w="1706" w:type="dxa"/>
            <w:noWrap/>
          </w:tcPr>
          <w:p w14:paraId="26E2ACE6" w14:textId="08D14F8C" w:rsidR="00556000" w:rsidRPr="00B42F37" w:rsidRDefault="00D40C32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0.4081</w:t>
            </w:r>
          </w:p>
        </w:tc>
      </w:tr>
      <w:tr w:rsidR="00556000" w:rsidRPr="0087074A" w14:paraId="1695D0D3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35B9FD2E" w14:textId="446E58C7" w:rsidR="00556000" w:rsidRPr="00B42F37" w:rsidRDefault="00631A33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3B32B078" w14:textId="26135D3C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22A8AE82" w14:textId="16F5DDE1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100</w:t>
            </w:r>
          </w:p>
        </w:tc>
        <w:tc>
          <w:tcPr>
            <w:tcW w:w="810" w:type="dxa"/>
            <w:noWrap/>
          </w:tcPr>
          <w:p w14:paraId="3C3B6C92" w14:textId="4D27123B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4EC0F17C" w14:textId="031C0AC8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5AFCF0B8" w14:textId="611801FA" w:rsidR="00556000" w:rsidRPr="00B42F37" w:rsidRDefault="00D40C32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0.237</w:t>
            </w:r>
          </w:p>
        </w:tc>
        <w:tc>
          <w:tcPr>
            <w:tcW w:w="1260" w:type="dxa"/>
            <w:noWrap/>
          </w:tcPr>
          <w:p w14:paraId="34ABB868" w14:textId="071C0D08" w:rsidR="00556000" w:rsidRPr="00B42F37" w:rsidRDefault="00D40C32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0.224</w:t>
            </w:r>
          </w:p>
        </w:tc>
        <w:tc>
          <w:tcPr>
            <w:tcW w:w="1706" w:type="dxa"/>
            <w:noWrap/>
          </w:tcPr>
          <w:p w14:paraId="3ACE4765" w14:textId="1DADF3C5" w:rsidR="00556000" w:rsidRPr="00B42F37" w:rsidRDefault="00D40C32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0.2251</w:t>
            </w:r>
          </w:p>
        </w:tc>
      </w:tr>
    </w:tbl>
    <w:p w14:paraId="3B7E7579" w14:textId="5DECCD46" w:rsidR="006C04DF" w:rsidRDefault="006C04DF" w:rsidP="006C04DF">
      <w:pPr>
        <w:rPr>
          <w:color w:val="000000" w:themeColor="text1"/>
        </w:rPr>
      </w:pPr>
    </w:p>
    <w:p w14:paraId="1650E91A" w14:textId="77777777" w:rsidR="00556000" w:rsidRDefault="00556000" w:rsidP="006C04DF">
      <w:pPr>
        <w:rPr>
          <w:color w:val="000000" w:themeColor="text1"/>
        </w:rPr>
      </w:pPr>
    </w:p>
    <w:p w14:paraId="009D20FE" w14:textId="18750304" w:rsidR="000255F8" w:rsidRPr="001250A1" w:rsidRDefault="000255F8" w:rsidP="000255F8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 xml:space="preserve">Table </w:t>
      </w:r>
      <w:r>
        <w:rPr>
          <w:b/>
          <w:bCs/>
          <w:color w:val="000000" w:themeColor="text1"/>
        </w:rPr>
        <w:t>3</w:t>
      </w:r>
      <w:r w:rsidRPr="00163B03">
        <w:rPr>
          <w:b/>
          <w:bCs/>
          <w:color w:val="000000" w:themeColor="text1"/>
        </w:rPr>
        <w:t>: SGCS results at step 1, 2 and 3</w:t>
      </w:r>
      <w:r w:rsidR="00AA6F25">
        <w:rPr>
          <w:b/>
          <w:bCs/>
          <w:color w:val="000000" w:themeColor="text1"/>
        </w:rPr>
        <w:t xml:space="preserve"> with rank 1</w:t>
      </w:r>
      <w:r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17" w:type="dxa"/>
        <w:tblLook w:val="04A0" w:firstRow="1" w:lastRow="0" w:firstColumn="1" w:lastColumn="0" w:noHBand="0" w:noVBand="1"/>
      </w:tblPr>
      <w:tblGrid>
        <w:gridCol w:w="1461"/>
        <w:gridCol w:w="1504"/>
        <w:gridCol w:w="1080"/>
        <w:gridCol w:w="810"/>
        <w:gridCol w:w="720"/>
        <w:gridCol w:w="1620"/>
        <w:gridCol w:w="1170"/>
        <w:gridCol w:w="1652"/>
      </w:tblGrid>
      <w:tr w:rsidR="0041562D" w:rsidRPr="0087074A" w14:paraId="4DC8B980" w14:textId="77777777" w:rsidTr="00417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27075477" w14:textId="77777777" w:rsidR="0041562D" w:rsidRPr="0087074A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5F4028CE" w14:textId="415EEBC9" w:rsidR="0041562D" w:rsidRPr="003B39BD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504" w:type="dxa"/>
          </w:tcPr>
          <w:p w14:paraId="3E68BC3C" w14:textId="50ABA4B8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</w:t>
            </w:r>
            <w:r w:rsidR="00417B85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ing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1080" w:type="dxa"/>
            <w:noWrap/>
            <w:hideMark/>
          </w:tcPr>
          <w:p w14:paraId="3B6A486E" w14:textId="2D5816AF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 (Hz)</w:t>
            </w:r>
          </w:p>
        </w:tc>
        <w:tc>
          <w:tcPr>
            <w:tcW w:w="810" w:type="dxa"/>
            <w:noWrap/>
            <w:hideMark/>
          </w:tcPr>
          <w:p w14:paraId="7769812B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258D4D54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620" w:type="dxa"/>
            <w:noWrap/>
            <w:hideMark/>
          </w:tcPr>
          <w:p w14:paraId="38DC48FD" w14:textId="77777777" w:rsidR="0041562D" w:rsidRPr="0087074A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75E8D199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170" w:type="dxa"/>
            <w:noWrap/>
            <w:hideMark/>
          </w:tcPr>
          <w:p w14:paraId="7FBDC38E" w14:textId="77777777" w:rsidR="0041562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2E040ADC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652" w:type="dxa"/>
            <w:noWrap/>
            <w:hideMark/>
          </w:tcPr>
          <w:p w14:paraId="6C215F87" w14:textId="77777777" w:rsidR="0041562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575AB46E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41562D" w:rsidRPr="0087074A" w14:paraId="387FADED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28813FAA" w14:textId="77777777" w:rsidR="0041562D" w:rsidRPr="003B39BD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35C3AB0A" w14:textId="61BEC4FA" w:rsidR="0041562D" w:rsidRPr="003B39BD" w:rsidRDefault="00556000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01742046" w14:textId="7622F2A5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5F06C3CB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1921C97" w14:textId="5420BA36" w:rsidR="0041562D" w:rsidRPr="00CB08BF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7D5F83A0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170" w:type="dxa"/>
            <w:noWrap/>
            <w:hideMark/>
          </w:tcPr>
          <w:p w14:paraId="544988DC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652" w:type="dxa"/>
            <w:noWrap/>
            <w:hideMark/>
          </w:tcPr>
          <w:p w14:paraId="241443F4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41562D" w:rsidRPr="0087074A" w14:paraId="5189F43E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FD25DA7" w14:textId="7456C4F1" w:rsidR="0041562D" w:rsidRPr="003B39BD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504" w:type="dxa"/>
          </w:tcPr>
          <w:p w14:paraId="3051EA0E" w14:textId="4755C738" w:rsidR="0041562D" w:rsidRPr="003B39BD" w:rsidRDefault="00556000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45FA8AF" w14:textId="5F6E94DE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04D71353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A0D1126" w14:textId="4E7E3C34" w:rsidR="0041562D" w:rsidRPr="00CB08BF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7257A8E8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170" w:type="dxa"/>
            <w:noWrap/>
            <w:hideMark/>
          </w:tcPr>
          <w:p w14:paraId="27F7BEC6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652" w:type="dxa"/>
            <w:noWrap/>
            <w:hideMark/>
          </w:tcPr>
          <w:p w14:paraId="665E7A62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B42F37" w:rsidRPr="0087074A" w14:paraId="244CCACA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59ACEA86" w14:textId="3A6044EA" w:rsidR="00B42F37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59AE0E57" w14:textId="1A40940F" w:rsidR="00B42F37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0568FC85" w14:textId="3A7CCF21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27AC36C9" w14:textId="6122E9FF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14BE86E7" w14:textId="3638B4F1" w:rsidR="00B42F37" w:rsidRPr="00CB08BF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6C4A0323" w14:textId="742627B8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170" w:type="dxa"/>
            <w:noWrap/>
          </w:tcPr>
          <w:p w14:paraId="6E6750E5" w14:textId="76CEBD5E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652" w:type="dxa"/>
            <w:noWrap/>
          </w:tcPr>
          <w:p w14:paraId="0C9752B6" w14:textId="7443C558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B42F37" w:rsidRPr="0087074A" w14:paraId="673DD7B3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64D2447D" w14:textId="77777777" w:rsidR="00B42F37" w:rsidRPr="003B39BD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68E37A04" w14:textId="693516E1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719A5B87" w14:textId="16DAF486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9B64E5E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71E93D98" w14:textId="683ABF29" w:rsidR="00B42F37" w:rsidRPr="00CB08BF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BECDB12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170" w:type="dxa"/>
            <w:noWrap/>
            <w:hideMark/>
          </w:tcPr>
          <w:p w14:paraId="689CF5E9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652" w:type="dxa"/>
            <w:noWrap/>
            <w:hideMark/>
          </w:tcPr>
          <w:p w14:paraId="6892EA92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B42F37" w:rsidRPr="0087074A" w14:paraId="13B40D27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47995ECD" w14:textId="587239C1" w:rsidR="00B42F37" w:rsidRPr="003B39BD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504" w:type="dxa"/>
          </w:tcPr>
          <w:p w14:paraId="65C5165C" w14:textId="200BF28E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1D6BAB5" w14:textId="763B8E0A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05C5A29A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9FB9031" w14:textId="6D5E79BF" w:rsidR="00B42F37" w:rsidRPr="00CB08BF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2D75BA7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170" w:type="dxa"/>
            <w:noWrap/>
            <w:hideMark/>
          </w:tcPr>
          <w:p w14:paraId="6AE3E3D1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652" w:type="dxa"/>
            <w:noWrap/>
            <w:hideMark/>
          </w:tcPr>
          <w:p w14:paraId="43A7B413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B42F37" w:rsidRPr="0087074A" w14:paraId="74D23C59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5FB0C388" w14:textId="3CFD4D26" w:rsidR="00B42F37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1B4A2CC6" w14:textId="5C85877D" w:rsidR="00B42F37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07A45EC8" w14:textId="09ABBAB4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47D4D0A2" w14:textId="1C263B46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A54B69C" w14:textId="3DADB0A9" w:rsidR="00B42F37" w:rsidRPr="00CB08BF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2EEE5DC2" w14:textId="3CB3F46D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170" w:type="dxa"/>
            <w:noWrap/>
          </w:tcPr>
          <w:p w14:paraId="098FA236" w14:textId="5EB4DC34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652" w:type="dxa"/>
            <w:noWrap/>
          </w:tcPr>
          <w:p w14:paraId="664EB713" w14:textId="5B70A93B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  <w:tr w:rsidR="00B42F37" w:rsidRPr="0087074A" w14:paraId="2F8A8F51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1E66C2C1" w14:textId="77777777" w:rsidR="00B42F37" w:rsidRPr="003B39BD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6CC2C065" w14:textId="0A416DA9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674A24E7" w14:textId="471ADDFB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22769400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A1894EC" w14:textId="35694689" w:rsidR="00B42F37" w:rsidRPr="00CB08BF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5C16022A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0.2992</w:t>
            </w:r>
          </w:p>
        </w:tc>
        <w:tc>
          <w:tcPr>
            <w:tcW w:w="1170" w:type="dxa"/>
            <w:noWrap/>
            <w:hideMark/>
          </w:tcPr>
          <w:p w14:paraId="535DFCB1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0.2848</w:t>
            </w:r>
          </w:p>
        </w:tc>
        <w:tc>
          <w:tcPr>
            <w:tcW w:w="1652" w:type="dxa"/>
            <w:noWrap/>
            <w:hideMark/>
          </w:tcPr>
          <w:p w14:paraId="57B400AB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0000" w:themeColor="text1"/>
                <w:lang w:val="en-US" w:eastAsia="en-US"/>
              </w:rPr>
              <w:t>0.2843</w:t>
            </w:r>
          </w:p>
        </w:tc>
      </w:tr>
      <w:tr w:rsidR="00B42F37" w:rsidRPr="0087074A" w14:paraId="4895F427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437A5893" w14:textId="06ADB6C6" w:rsidR="00B42F37" w:rsidRPr="003B39BD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1504" w:type="dxa"/>
          </w:tcPr>
          <w:p w14:paraId="69C01C54" w14:textId="40BB1A00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1080" w:type="dxa"/>
            <w:noWrap/>
            <w:hideMark/>
          </w:tcPr>
          <w:p w14:paraId="47A4E35B" w14:textId="39721C9A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1BB2FFBD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D09BBCB" w14:textId="7741FB65" w:rsidR="00B42F37" w:rsidRPr="00CB08BF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3976352F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0.4314</w:t>
            </w:r>
          </w:p>
        </w:tc>
        <w:tc>
          <w:tcPr>
            <w:tcW w:w="1170" w:type="dxa"/>
            <w:noWrap/>
            <w:hideMark/>
          </w:tcPr>
          <w:p w14:paraId="06E32F22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0.4071</w:t>
            </w:r>
          </w:p>
        </w:tc>
        <w:tc>
          <w:tcPr>
            <w:tcW w:w="1652" w:type="dxa"/>
            <w:noWrap/>
            <w:hideMark/>
          </w:tcPr>
          <w:p w14:paraId="5493E3C6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0.4064</w:t>
            </w:r>
          </w:p>
        </w:tc>
      </w:tr>
      <w:tr w:rsidR="00B42F37" w:rsidRPr="0087074A" w14:paraId="401915D9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3CFB0FB9" w14:textId="1794C901" w:rsidR="00B42F37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069713E9" w14:textId="41EFDE51" w:rsidR="00B42F37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6CE3941A" w14:textId="2A3090AF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100</w:t>
            </w:r>
          </w:p>
        </w:tc>
        <w:tc>
          <w:tcPr>
            <w:tcW w:w="810" w:type="dxa"/>
            <w:noWrap/>
          </w:tcPr>
          <w:p w14:paraId="71B5AE11" w14:textId="242B5973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61E3AF7F" w14:textId="7831DA2C" w:rsidR="00B42F37" w:rsidRPr="00CB08BF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76D07592" w14:textId="37CBD9A5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0.4329</w:t>
            </w:r>
          </w:p>
        </w:tc>
        <w:tc>
          <w:tcPr>
            <w:tcW w:w="1170" w:type="dxa"/>
            <w:noWrap/>
          </w:tcPr>
          <w:p w14:paraId="363B6B75" w14:textId="226951B4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0.4087</w:t>
            </w:r>
          </w:p>
        </w:tc>
        <w:tc>
          <w:tcPr>
            <w:tcW w:w="1652" w:type="dxa"/>
            <w:noWrap/>
          </w:tcPr>
          <w:p w14:paraId="20964671" w14:textId="3D703A29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806000" w:themeColor="accent4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C00000"/>
                <w:lang w:val="en-US" w:eastAsia="en-US"/>
              </w:rPr>
              <w:t>0.4081</w:t>
            </w:r>
          </w:p>
        </w:tc>
      </w:tr>
    </w:tbl>
    <w:p w14:paraId="0E557CB0" w14:textId="77777777" w:rsidR="000255F8" w:rsidRPr="00DB497B" w:rsidRDefault="000255F8" w:rsidP="006C04DF">
      <w:pPr>
        <w:rPr>
          <w:color w:val="000000" w:themeColor="text1"/>
        </w:rPr>
      </w:pPr>
    </w:p>
    <w:p w14:paraId="3A055B27" w14:textId="77777777" w:rsidR="00F24723" w:rsidRDefault="006C04DF" w:rsidP="006C04DF">
      <w:pPr>
        <w:rPr>
          <w:color w:val="000000" w:themeColor="text1"/>
        </w:rPr>
      </w:pPr>
      <w:r w:rsidRPr="00DB497B">
        <w:rPr>
          <w:color w:val="000000" w:themeColor="text1"/>
        </w:rPr>
        <w:lastRenderedPageBreak/>
        <w:t xml:space="preserve">Table 2 </w:t>
      </w:r>
      <w:r w:rsidR="00C53B31">
        <w:rPr>
          <w:color w:val="000000" w:themeColor="text1"/>
        </w:rPr>
        <w:t xml:space="preserve">and table 3 </w:t>
      </w:r>
      <w:r w:rsidRPr="00DB497B">
        <w:rPr>
          <w:color w:val="000000" w:themeColor="text1"/>
        </w:rPr>
        <w:t>show</w:t>
      </w:r>
      <w:r w:rsidR="00F24723">
        <w:rPr>
          <w:color w:val="000000" w:themeColor="text1"/>
        </w:rPr>
        <w:t xml:space="preserve"> the following things:</w:t>
      </w:r>
      <w:r w:rsidRPr="00DB497B">
        <w:rPr>
          <w:color w:val="000000" w:themeColor="text1"/>
        </w:rPr>
        <w:t xml:space="preserve">  </w:t>
      </w:r>
    </w:p>
    <w:p w14:paraId="7D6D84E3" w14:textId="1A598D13" w:rsidR="006C04DF" w:rsidRDefault="00F24723" w:rsidP="00F24723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T</w:t>
      </w:r>
      <w:r w:rsidR="006C04DF" w:rsidRPr="00F24723">
        <w:rPr>
          <w:color w:val="000000" w:themeColor="text1"/>
        </w:rPr>
        <w:t>he SGCS of AI-ML based CSI prediction in step 1 and step 2 are significantly higher than those of “sample and hold” method</w:t>
      </w:r>
      <w:r w:rsidR="001A027C">
        <w:rPr>
          <w:color w:val="000000" w:themeColor="text1"/>
        </w:rPr>
        <w:t>s</w:t>
      </w:r>
      <w:r w:rsidR="006C04DF" w:rsidRPr="00F24723">
        <w:rPr>
          <w:color w:val="000000" w:themeColor="text1"/>
        </w:rPr>
        <w:t xml:space="preserve"> in 20 and </w:t>
      </w:r>
      <w:r w:rsidR="00CA1F33" w:rsidRPr="00F24723">
        <w:rPr>
          <w:color w:val="000000" w:themeColor="text1"/>
        </w:rPr>
        <w:t>5</w:t>
      </w:r>
      <w:r w:rsidR="006C04DF" w:rsidRPr="00F24723">
        <w:rPr>
          <w:color w:val="000000" w:themeColor="text1"/>
        </w:rPr>
        <w:t>0Hz.</w:t>
      </w:r>
      <w:r w:rsidR="00B15258" w:rsidRPr="00F24723">
        <w:rPr>
          <w:color w:val="000000" w:themeColor="text1"/>
        </w:rPr>
        <w:t xml:space="preserve"> </w:t>
      </w:r>
    </w:p>
    <w:p w14:paraId="5BA1A5E9" w14:textId="22856D95" w:rsidR="00F24723" w:rsidRDefault="00F24723" w:rsidP="00F24723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The SGCS of AI-ML based CSI prediction decreases</w:t>
      </w:r>
      <w:r w:rsidR="00053B6F">
        <w:rPr>
          <w:color w:val="000000" w:themeColor="text1"/>
        </w:rPr>
        <w:t xml:space="preserve"> </w:t>
      </w:r>
      <w:r w:rsidR="00053B6F">
        <w:rPr>
          <w:color w:val="000000" w:themeColor="text1"/>
        </w:rPr>
        <w:t>significantly</w:t>
      </w:r>
      <w:r>
        <w:rPr>
          <w:color w:val="000000" w:themeColor="text1"/>
        </w:rPr>
        <w:t xml:space="preserve"> at 100Hz Doppler</w:t>
      </w:r>
    </w:p>
    <w:p w14:paraId="7FA0CA42" w14:textId="55680C32" w:rsidR="00F24723" w:rsidRPr="00F24723" w:rsidRDefault="00152671" w:rsidP="00F24723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The SGCS performance</w:t>
      </w:r>
      <w:r w:rsidR="001A027C">
        <w:rPr>
          <w:color w:val="000000" w:themeColor="text1"/>
        </w:rPr>
        <w:t>s</w:t>
      </w:r>
      <w:r>
        <w:rPr>
          <w:color w:val="000000" w:themeColor="text1"/>
        </w:rPr>
        <w:t xml:space="preserve"> of AI-ML model, trained based on the mixed dataset of 20, 50 and 100Hz, </w:t>
      </w:r>
      <w:r w:rsidR="001A027C">
        <w:rPr>
          <w:color w:val="000000" w:themeColor="text1"/>
        </w:rPr>
        <w:t>are</w:t>
      </w:r>
      <w:r>
        <w:rPr>
          <w:color w:val="000000" w:themeColor="text1"/>
        </w:rPr>
        <w:t xml:space="preserve"> almost identical </w:t>
      </w:r>
      <w:r w:rsidR="00664D1F">
        <w:rPr>
          <w:color w:val="000000" w:themeColor="text1"/>
        </w:rPr>
        <w:t>to th</w:t>
      </w:r>
      <w:r w:rsidR="00E84CFD">
        <w:rPr>
          <w:color w:val="000000" w:themeColor="text1"/>
        </w:rPr>
        <w:t>ose</w:t>
      </w:r>
      <w:r w:rsidR="00664D1F">
        <w:rPr>
          <w:color w:val="000000" w:themeColor="text1"/>
        </w:rPr>
        <w:t xml:space="preserve"> of AI-ML</w:t>
      </w:r>
      <w:r w:rsidR="00E84CFD">
        <w:rPr>
          <w:color w:val="000000" w:themeColor="text1"/>
        </w:rPr>
        <w:t xml:space="preserve"> model</w:t>
      </w:r>
      <w:r w:rsidR="00664D1F">
        <w:rPr>
          <w:color w:val="000000" w:themeColor="text1"/>
        </w:rPr>
        <w:t>, trained based on individual datasets.</w:t>
      </w:r>
    </w:p>
    <w:p w14:paraId="43D6D163" w14:textId="7A64F8AD" w:rsidR="006C04DF" w:rsidRPr="00A265F0" w:rsidRDefault="006C04DF" w:rsidP="006C04DF">
      <w:pPr>
        <w:rPr>
          <w:b/>
          <w:bCs/>
        </w:rPr>
      </w:pPr>
      <w:r w:rsidRPr="00A265F0">
        <w:rPr>
          <w:b/>
          <w:bCs/>
        </w:rPr>
        <w:t xml:space="preserve">Observation </w:t>
      </w:r>
      <w:r w:rsidR="00134382">
        <w:rPr>
          <w:b/>
          <w:bCs/>
        </w:rPr>
        <w:t>2</w:t>
      </w:r>
      <w:r w:rsidRPr="00A265F0">
        <w:rPr>
          <w:b/>
          <w:bCs/>
        </w:rPr>
        <w:t xml:space="preserve">: </w:t>
      </w:r>
      <w:r w:rsidR="002D5D4C" w:rsidRPr="00A265F0">
        <w:rPr>
          <w:b/>
          <w:bCs/>
        </w:rPr>
        <w:t>For 25Hz and 50Hz Doppler frequenci</w:t>
      </w:r>
      <w:r w:rsidR="003E764D" w:rsidRPr="00A265F0">
        <w:rPr>
          <w:b/>
          <w:bCs/>
        </w:rPr>
        <w:t>es, t</w:t>
      </w:r>
      <w:r w:rsidRPr="00A265F0">
        <w:rPr>
          <w:b/>
          <w:bCs/>
        </w:rPr>
        <w:t>he SGCS obtained with AI-ML based CSI prediction in both step 1 and step 2 are significantly higher than those obtained with “sample and hold” approach.</w:t>
      </w:r>
    </w:p>
    <w:p w14:paraId="5D805790" w14:textId="573D7397" w:rsidR="00EE436B" w:rsidRDefault="003E764D" w:rsidP="006C04DF">
      <w:pPr>
        <w:rPr>
          <w:b/>
          <w:bCs/>
        </w:rPr>
      </w:pPr>
      <w:r w:rsidRPr="00A265F0">
        <w:rPr>
          <w:b/>
          <w:bCs/>
        </w:rPr>
        <w:t xml:space="preserve">Observation </w:t>
      </w:r>
      <w:r w:rsidR="00134382">
        <w:rPr>
          <w:b/>
          <w:bCs/>
        </w:rPr>
        <w:t>3</w:t>
      </w:r>
      <w:r w:rsidRPr="00A265F0">
        <w:rPr>
          <w:b/>
          <w:bCs/>
        </w:rPr>
        <w:t xml:space="preserve">: </w:t>
      </w:r>
      <w:r w:rsidR="00597DFC" w:rsidRPr="00A265F0">
        <w:rPr>
          <w:b/>
          <w:bCs/>
        </w:rPr>
        <w:t>T</w:t>
      </w:r>
      <w:r w:rsidR="007B1BD1" w:rsidRPr="00A265F0">
        <w:rPr>
          <w:b/>
          <w:bCs/>
        </w:rPr>
        <w:t>he SGCS obtained</w:t>
      </w:r>
      <w:r w:rsidR="0065097C" w:rsidRPr="00A265F0">
        <w:rPr>
          <w:b/>
          <w:bCs/>
        </w:rPr>
        <w:t xml:space="preserve"> by AI-ML </w:t>
      </w:r>
      <w:r w:rsidR="00563CC5" w:rsidRPr="00A265F0">
        <w:rPr>
          <w:b/>
          <w:bCs/>
        </w:rPr>
        <w:t xml:space="preserve">based </w:t>
      </w:r>
      <w:r w:rsidR="001C2A07" w:rsidRPr="00A265F0">
        <w:rPr>
          <w:b/>
          <w:bCs/>
        </w:rPr>
        <w:t>predicted PMI</w:t>
      </w:r>
      <w:r w:rsidR="00563CC5" w:rsidRPr="00A265F0">
        <w:rPr>
          <w:b/>
          <w:bCs/>
        </w:rPr>
        <w:t xml:space="preserve"> </w:t>
      </w:r>
      <w:r w:rsidR="009B7D2B">
        <w:rPr>
          <w:b/>
          <w:bCs/>
        </w:rPr>
        <w:t>decreases</w:t>
      </w:r>
      <w:r w:rsidR="006F0957">
        <w:rPr>
          <w:b/>
          <w:bCs/>
        </w:rPr>
        <w:t xml:space="preserve"> significantly</w:t>
      </w:r>
      <w:r w:rsidR="00BD294E" w:rsidRPr="00A265F0">
        <w:rPr>
          <w:b/>
          <w:bCs/>
        </w:rPr>
        <w:t xml:space="preserve"> at 100Hz Dopler</w:t>
      </w:r>
      <w:r w:rsidR="00740A7B">
        <w:rPr>
          <w:b/>
          <w:bCs/>
        </w:rPr>
        <w:t xml:space="preserve"> </w:t>
      </w:r>
      <w:r w:rsidR="00740A7B">
        <w:rPr>
          <w:b/>
          <w:bCs/>
        </w:rPr>
        <w:t xml:space="preserve">but </w:t>
      </w:r>
      <w:r w:rsidR="00740A7B">
        <w:rPr>
          <w:b/>
          <w:bCs/>
        </w:rPr>
        <w:t>remains</w:t>
      </w:r>
      <w:r w:rsidR="00740A7B">
        <w:rPr>
          <w:b/>
          <w:bCs/>
        </w:rPr>
        <w:t xml:space="preserve"> higher than the one obtained by “sample and hold”.</w:t>
      </w:r>
    </w:p>
    <w:p w14:paraId="3F30108D" w14:textId="77777777" w:rsidR="003C46F2" w:rsidRPr="003C46F2" w:rsidRDefault="00664D1F" w:rsidP="003C46F2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4: </w:t>
      </w:r>
      <w:r w:rsidR="003C46F2"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088396C1" w14:textId="02EE0420" w:rsidR="00DC653C" w:rsidRDefault="00DC653C">
      <w:pPr>
        <w:pStyle w:val="Heading2"/>
      </w:pPr>
      <w:r>
        <w:t>Complexity</w:t>
      </w:r>
    </w:p>
    <w:p w14:paraId="16A33761" w14:textId="77777777" w:rsidR="00DC653C" w:rsidRPr="00A12E5D" w:rsidRDefault="00DC653C" w:rsidP="00DC653C">
      <w:r>
        <w:t>RAN4 made the following observation during the last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C653C" w:rsidRPr="00A12E5D" w14:paraId="6CC114AE" w14:textId="77777777" w:rsidTr="00755F3E">
        <w:tc>
          <w:tcPr>
            <w:tcW w:w="9621" w:type="dxa"/>
          </w:tcPr>
          <w:p w14:paraId="0E902FC6" w14:textId="77777777" w:rsidR="00DC653C" w:rsidRPr="002C47BA" w:rsidRDefault="00DC653C" w:rsidP="00755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lang w:eastAsia="ja-JP"/>
              </w:rPr>
            </w:pPr>
            <w:r w:rsidRPr="002C47BA">
              <w:rPr>
                <w:rFonts w:eastAsia="Yu Mincho"/>
                <w:b/>
                <w:bCs/>
                <w:lang w:eastAsia="ja-JP"/>
              </w:rPr>
              <w:t>Way forward for next step simulation for CSI prediction:</w:t>
            </w:r>
          </w:p>
          <w:p w14:paraId="4C8586DC" w14:textId="77777777" w:rsidR="00DC653C" w:rsidRDefault="00DC653C" w:rsidP="00755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………….</w:t>
            </w:r>
          </w:p>
          <w:p w14:paraId="39938E26" w14:textId="77777777" w:rsidR="00DC653C" w:rsidRPr="002C47BA" w:rsidRDefault="00DC653C" w:rsidP="00DC653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Companies can also provide the model complexity information (e.g., flops, backbone) of their AI/ML CSI prediction models.</w:t>
            </w:r>
          </w:p>
        </w:tc>
      </w:tr>
    </w:tbl>
    <w:p w14:paraId="46433EFD" w14:textId="77777777" w:rsidR="00DC653C" w:rsidRDefault="00DC653C" w:rsidP="00DC653C"/>
    <w:p w14:paraId="1CD4396B" w14:textId="77777777" w:rsidR="00DC653C" w:rsidRDefault="00DC653C" w:rsidP="00DC653C">
      <w:r>
        <w:t xml:space="preserve">The number of parameters of our AI-ML CSI prediction model to generate the results of this contribution is in the order of several millions. </w:t>
      </w:r>
    </w:p>
    <w:p w14:paraId="14AB789E" w14:textId="77777777" w:rsidR="00DC653C" w:rsidRPr="00605F29" w:rsidRDefault="00DC653C" w:rsidP="00DC653C">
      <w:pPr>
        <w:rPr>
          <w:color w:val="000000" w:themeColor="text1"/>
        </w:rPr>
      </w:pPr>
      <w:r>
        <w:rPr>
          <w:color w:val="000000" w:themeColor="text1"/>
        </w:rPr>
        <w:t>The</w:t>
      </w:r>
      <w:r w:rsidRPr="00DB497B">
        <w:rPr>
          <w:color w:val="000000" w:themeColor="text1"/>
        </w:rPr>
        <w:t xml:space="preserve"> performance of AI-ML based CSI prediction depends on the complexity of the model. Further internal investigation will be performed regarding the trade-off between complexity and performance of AI-ML based CSI prediction. Hence, the SGCS results submitted to future meetings may vary from the ones shown in Table 2</w:t>
      </w:r>
      <w:r>
        <w:rPr>
          <w:color w:val="000000" w:themeColor="text1"/>
        </w:rPr>
        <w:t>.</w:t>
      </w:r>
    </w:p>
    <w:p w14:paraId="113F0876" w14:textId="77777777" w:rsidR="00DC653C" w:rsidRDefault="00DC653C" w:rsidP="00DC653C">
      <w:r w:rsidRPr="00A265F0">
        <w:rPr>
          <w:b/>
          <w:bCs/>
        </w:rPr>
        <w:t xml:space="preserve">Observation </w:t>
      </w:r>
      <w:r>
        <w:rPr>
          <w:b/>
          <w:bCs/>
        </w:rPr>
        <w:t>5</w:t>
      </w:r>
      <w:r w:rsidRPr="00A265F0">
        <w:rPr>
          <w:b/>
          <w:bCs/>
        </w:rPr>
        <w:t xml:space="preserve">: </w:t>
      </w:r>
      <w:r w:rsidRPr="002C47BA">
        <w:rPr>
          <w:b/>
          <w:bCs/>
        </w:rPr>
        <w:t>The number of parameters of our AI-ML CSI prediction model</w:t>
      </w:r>
      <w:r>
        <w:rPr>
          <w:b/>
          <w:bCs/>
        </w:rPr>
        <w:t>, that got used</w:t>
      </w:r>
      <w:r w:rsidRPr="002C47BA">
        <w:rPr>
          <w:b/>
          <w:bCs/>
        </w:rPr>
        <w:t xml:space="preserve"> to generate the results of this contribution</w:t>
      </w:r>
      <w:r>
        <w:rPr>
          <w:b/>
          <w:bCs/>
        </w:rPr>
        <w:t>,</w:t>
      </w:r>
      <w:r w:rsidRPr="002C47BA">
        <w:rPr>
          <w:b/>
          <w:bCs/>
        </w:rPr>
        <w:t xml:space="preserve"> is in the order of several millions.</w:t>
      </w:r>
      <w:r>
        <w:t xml:space="preserve"> </w:t>
      </w:r>
    </w:p>
    <w:p w14:paraId="7C63AAFA" w14:textId="0D9589F8" w:rsidR="00DC653C" w:rsidRPr="00DC653C" w:rsidRDefault="00DC653C" w:rsidP="00DC653C">
      <w:pPr>
        <w:rPr>
          <w:b/>
          <w:bCs/>
        </w:rPr>
      </w:pPr>
      <w:r>
        <w:rPr>
          <w:b/>
          <w:bCs/>
        </w:rPr>
        <w:t xml:space="preserve">Observation 6: </w:t>
      </w:r>
      <w:r w:rsidRPr="00A265F0">
        <w:rPr>
          <w:b/>
          <w:bCs/>
        </w:rPr>
        <w:t xml:space="preserve">The SGCS results submitted to future meetings may vary from the ones shown in Table 2 </w:t>
      </w:r>
      <w:r>
        <w:rPr>
          <w:b/>
          <w:bCs/>
        </w:rPr>
        <w:t>considering the</w:t>
      </w:r>
      <w:r w:rsidRPr="00A265F0">
        <w:rPr>
          <w:b/>
          <w:bCs/>
        </w:rPr>
        <w:t xml:space="preserve"> complexity of the AI-ML model.</w:t>
      </w:r>
    </w:p>
    <w:p w14:paraId="36B0E482" w14:textId="77777777" w:rsidR="00790802" w:rsidRDefault="00790802" w:rsidP="0079080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B3B2FA9" w14:textId="71DEB34B" w:rsidR="00790802" w:rsidRPr="00DA7F13" w:rsidRDefault="00DA7F13" w:rsidP="00790802">
      <w:pPr>
        <w:rPr>
          <w:b/>
          <w:bCs/>
          <w:lang w:val="en-US"/>
        </w:rPr>
      </w:pPr>
      <w:r w:rsidRPr="006C04DF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RAN4 should confirm whether to report SGCS2 or SGCS3 of above figure as step 2 evaluation metric, i.e., as the SGCS after CSI feedback.</w:t>
      </w:r>
    </w:p>
    <w:p w14:paraId="5804A0D9" w14:textId="77777777" w:rsidR="00DA7F13" w:rsidRPr="00A265F0" w:rsidRDefault="00DA7F13" w:rsidP="00DA7F13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2</w:t>
      </w:r>
      <w:r w:rsidRPr="00A265F0">
        <w:rPr>
          <w:b/>
          <w:bCs/>
        </w:rPr>
        <w:t>: For 25Hz and 50Hz Doppler frequencies, the SGCS obtained with AI-ML based CSI prediction in both step 1 and step 2 are significantly higher than those obtained with “sample and hold” approach.</w:t>
      </w:r>
    </w:p>
    <w:p w14:paraId="449B7C59" w14:textId="74325713" w:rsidR="00DA7F13" w:rsidRDefault="00DA7F13" w:rsidP="00DA7F13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3</w:t>
      </w:r>
      <w:r w:rsidRPr="00A265F0">
        <w:rPr>
          <w:b/>
          <w:bCs/>
        </w:rPr>
        <w:t xml:space="preserve">: The SGCS obtained by AI-ML based predicted PMI </w:t>
      </w:r>
      <w:r>
        <w:rPr>
          <w:b/>
          <w:bCs/>
        </w:rPr>
        <w:t>decreases significantly</w:t>
      </w:r>
      <w:r w:rsidRPr="00A265F0">
        <w:rPr>
          <w:b/>
          <w:bCs/>
        </w:rPr>
        <w:t xml:space="preserve"> at 100Hz Dopler</w:t>
      </w:r>
      <w:r w:rsidR="00740A7B">
        <w:rPr>
          <w:b/>
          <w:bCs/>
        </w:rPr>
        <w:t xml:space="preserve"> but remains higher than the one obtained by “sample and hold”.</w:t>
      </w:r>
    </w:p>
    <w:p w14:paraId="66EFCA00" w14:textId="77777777" w:rsidR="003C46F2" w:rsidRPr="003C46F2" w:rsidRDefault="003C46F2" w:rsidP="003C46F2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4: </w:t>
      </w:r>
      <w:r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06AB0B3D" w14:textId="77777777" w:rsidR="00DA7F13" w:rsidRDefault="00DA7F13" w:rsidP="00DA7F13">
      <w:r w:rsidRPr="00A265F0">
        <w:rPr>
          <w:b/>
          <w:bCs/>
        </w:rPr>
        <w:t xml:space="preserve">Observation </w:t>
      </w:r>
      <w:r>
        <w:rPr>
          <w:b/>
          <w:bCs/>
        </w:rPr>
        <w:t>5</w:t>
      </w:r>
      <w:r w:rsidRPr="00A265F0">
        <w:rPr>
          <w:b/>
          <w:bCs/>
        </w:rPr>
        <w:t xml:space="preserve">: </w:t>
      </w:r>
      <w:r w:rsidRPr="002C47BA">
        <w:rPr>
          <w:b/>
          <w:bCs/>
        </w:rPr>
        <w:t>The number of parameters of our AI-ML CSI prediction model</w:t>
      </w:r>
      <w:r>
        <w:rPr>
          <w:b/>
          <w:bCs/>
        </w:rPr>
        <w:t>, that got used</w:t>
      </w:r>
      <w:r w:rsidRPr="002C47BA">
        <w:rPr>
          <w:b/>
          <w:bCs/>
        </w:rPr>
        <w:t xml:space="preserve"> to generate the results of this contribution</w:t>
      </w:r>
      <w:r>
        <w:rPr>
          <w:b/>
          <w:bCs/>
        </w:rPr>
        <w:t>,</w:t>
      </w:r>
      <w:r w:rsidRPr="002C47BA">
        <w:rPr>
          <w:b/>
          <w:bCs/>
        </w:rPr>
        <w:t xml:space="preserve"> is in the order of several millions.</w:t>
      </w:r>
      <w:r>
        <w:t xml:space="preserve"> </w:t>
      </w:r>
    </w:p>
    <w:p w14:paraId="6ADAD97B" w14:textId="77777777" w:rsidR="00DA7F13" w:rsidRPr="00B80FEE" w:rsidRDefault="00DA7F13" w:rsidP="00DA7F13">
      <w:pPr>
        <w:rPr>
          <w:b/>
          <w:bCs/>
        </w:rPr>
      </w:pPr>
      <w:r>
        <w:rPr>
          <w:b/>
          <w:bCs/>
        </w:rPr>
        <w:t xml:space="preserve">Observation 6: </w:t>
      </w:r>
      <w:r w:rsidRPr="00A265F0">
        <w:rPr>
          <w:b/>
          <w:bCs/>
        </w:rPr>
        <w:t xml:space="preserve">The SGCS results submitted to future meetings may vary from the ones shown in Table 2 </w:t>
      </w:r>
      <w:r>
        <w:rPr>
          <w:b/>
          <w:bCs/>
        </w:rPr>
        <w:t>considering the</w:t>
      </w:r>
      <w:r w:rsidRPr="00A265F0">
        <w:rPr>
          <w:b/>
          <w:bCs/>
        </w:rPr>
        <w:t xml:space="preserve"> complexity of the AI-ML model.</w:t>
      </w:r>
    </w:p>
    <w:p w14:paraId="72D00A68" w14:textId="77777777" w:rsidR="00AB6C4C" w:rsidRDefault="00AB6C4C" w:rsidP="00790802">
      <w:pPr>
        <w:rPr>
          <w:lang w:val="en-US"/>
        </w:rPr>
      </w:pPr>
    </w:p>
    <w:p w14:paraId="7A834A5D" w14:textId="77777777" w:rsidR="00790802" w:rsidRPr="004956BB" w:rsidRDefault="00790802" w:rsidP="00790802">
      <w:pPr>
        <w:pStyle w:val="Heading1"/>
        <w:ind w:right="72"/>
        <w:rPr>
          <w:lang w:val="en-US"/>
        </w:rPr>
      </w:pPr>
      <w:r w:rsidRPr="00B01D97">
        <w:rPr>
          <w:lang w:val="en-US"/>
        </w:rPr>
        <w:lastRenderedPageBreak/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670487CD" w14:textId="5B1E8D33" w:rsidR="00790802" w:rsidRPr="00790802" w:rsidRDefault="00790802" w:rsidP="00790802">
      <w:pPr>
        <w:pStyle w:val="ListParagraph"/>
        <w:numPr>
          <w:ilvl w:val="0"/>
          <w:numId w:val="3"/>
        </w:numPr>
        <w:rPr>
          <w:bCs/>
        </w:rPr>
      </w:pPr>
      <w:r w:rsidRPr="00CA5371">
        <w:rPr>
          <w:rFonts w:eastAsia="Yu Mincho"/>
          <w:bCs/>
          <w:lang w:eastAsia="zh-CN"/>
        </w:rPr>
        <w:t>R4-250</w:t>
      </w:r>
      <w:r w:rsidRPr="00CA5371">
        <w:rPr>
          <w:rFonts w:eastAsia="Yu Mincho"/>
          <w:bCs/>
          <w:lang w:eastAsia="ja-JP"/>
        </w:rPr>
        <w:t>5105</w:t>
      </w:r>
      <w:r>
        <w:rPr>
          <w:rFonts w:eastAsia="Yu Mincho"/>
          <w:bCs/>
          <w:lang w:eastAsia="ja-JP"/>
        </w:rPr>
        <w:t>, WF on requirements for AI/ML air interface normative work, 3GPP TSG RAN WG4 #114</w:t>
      </w:r>
      <w:proofErr w:type="gramStart"/>
      <w:r>
        <w:rPr>
          <w:rFonts w:eastAsia="Yu Mincho"/>
          <w:bCs/>
          <w:lang w:eastAsia="ja-JP"/>
        </w:rPr>
        <w:t>bis.</w:t>
      </w:r>
      <w:r w:rsidRPr="00790802">
        <w:rPr>
          <w:rFonts w:eastAsia="Yu Mincho"/>
          <w:bCs/>
          <w:lang w:eastAsia="ja-JP"/>
        </w:rPr>
        <w:t>.</w:t>
      </w:r>
      <w:proofErr w:type="gramEnd"/>
    </w:p>
    <w:p w14:paraId="65027A43" w14:textId="73CC4925" w:rsidR="002873A1" w:rsidRPr="005302B3" w:rsidRDefault="00790802" w:rsidP="005302B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R4-2505229, “Updated simulation assumptions for AIML CSI prediction”, RAN4 #114bis.</w:t>
      </w:r>
    </w:p>
    <w:sectPr w:rsidR="002873A1" w:rsidRPr="005302B3" w:rsidSect="00790802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C7DA1" w14:textId="77777777" w:rsidR="00932104" w:rsidRDefault="00932104">
      <w:pPr>
        <w:spacing w:after="0"/>
      </w:pPr>
      <w:r>
        <w:separator/>
      </w:r>
    </w:p>
  </w:endnote>
  <w:endnote w:type="continuationSeparator" w:id="0">
    <w:p w14:paraId="65C1592A" w14:textId="77777777" w:rsidR="00932104" w:rsidRDefault="00932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Sans Serif (Body)">
    <w:altName w:val="Microsoft Sans Seri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9E1A" w14:textId="77777777" w:rsidR="001C25B9" w:rsidRDefault="001C25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8D756D1" w14:textId="77777777" w:rsidR="001C25B9" w:rsidRDefault="001C25B9">
    <w:pPr>
      <w:pStyle w:val="Footer"/>
    </w:pPr>
  </w:p>
  <w:p w14:paraId="482A3DB5" w14:textId="77777777" w:rsidR="001C25B9" w:rsidRDefault="001C25B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140E" w14:textId="77777777" w:rsidR="001C25B9" w:rsidRDefault="001C25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AE63534" w14:textId="77777777" w:rsidR="001C25B9" w:rsidRDefault="001C25B9">
    <w:pPr>
      <w:pStyle w:val="Footer"/>
      <w:ind w:right="360"/>
    </w:pPr>
  </w:p>
  <w:p w14:paraId="5C93D6BE" w14:textId="77777777" w:rsidR="001C25B9" w:rsidRDefault="001C25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47F57" w14:textId="77777777" w:rsidR="00932104" w:rsidRDefault="00932104">
      <w:pPr>
        <w:spacing w:after="0"/>
      </w:pPr>
      <w:r>
        <w:separator/>
      </w:r>
    </w:p>
  </w:footnote>
  <w:footnote w:type="continuationSeparator" w:id="0">
    <w:p w14:paraId="5AF8DE23" w14:textId="77777777" w:rsidR="00932104" w:rsidRDefault="00932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3463"/>
    <w:multiLevelType w:val="hybridMultilevel"/>
    <w:tmpl w:val="821845B2"/>
    <w:lvl w:ilvl="0" w:tplc="789A4DF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648B"/>
    <w:multiLevelType w:val="hybridMultilevel"/>
    <w:tmpl w:val="EEB67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2D05A6"/>
    <w:multiLevelType w:val="hybridMultilevel"/>
    <w:tmpl w:val="B240E6D4"/>
    <w:lvl w:ilvl="0" w:tplc="3E5CA8A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43AD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8826C0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1244591">
    <w:abstractNumId w:val="5"/>
  </w:num>
  <w:num w:numId="2" w16cid:durableId="1580216674">
    <w:abstractNumId w:val="3"/>
  </w:num>
  <w:num w:numId="3" w16cid:durableId="1199661932">
    <w:abstractNumId w:val="1"/>
  </w:num>
  <w:num w:numId="4" w16cid:durableId="1922106290">
    <w:abstractNumId w:val="9"/>
  </w:num>
  <w:num w:numId="5" w16cid:durableId="759566554">
    <w:abstractNumId w:val="8"/>
  </w:num>
  <w:num w:numId="6" w16cid:durableId="738140770">
    <w:abstractNumId w:val="4"/>
  </w:num>
  <w:num w:numId="7" w16cid:durableId="68037548">
    <w:abstractNumId w:val="6"/>
  </w:num>
  <w:num w:numId="8" w16cid:durableId="179706337">
    <w:abstractNumId w:val="11"/>
  </w:num>
  <w:num w:numId="9" w16cid:durableId="1466047120">
    <w:abstractNumId w:val="10"/>
  </w:num>
  <w:num w:numId="10" w16cid:durableId="686636596">
    <w:abstractNumId w:val="12"/>
  </w:num>
  <w:num w:numId="11" w16cid:durableId="298649127">
    <w:abstractNumId w:val="7"/>
  </w:num>
  <w:num w:numId="12" w16cid:durableId="1071536480">
    <w:abstractNumId w:val="13"/>
  </w:num>
  <w:num w:numId="13" w16cid:durableId="97679853">
    <w:abstractNumId w:val="2"/>
  </w:num>
  <w:num w:numId="14" w16cid:durableId="177971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802"/>
    <w:rsid w:val="00004AE6"/>
    <w:rsid w:val="000255F8"/>
    <w:rsid w:val="00053B6F"/>
    <w:rsid w:val="00086E26"/>
    <w:rsid w:val="0009191A"/>
    <w:rsid w:val="000949B4"/>
    <w:rsid w:val="000A18FE"/>
    <w:rsid w:val="000A30C3"/>
    <w:rsid w:val="000D1C90"/>
    <w:rsid w:val="000F4FB8"/>
    <w:rsid w:val="001057E1"/>
    <w:rsid w:val="001250A1"/>
    <w:rsid w:val="00134382"/>
    <w:rsid w:val="00135FE7"/>
    <w:rsid w:val="00137C76"/>
    <w:rsid w:val="00152671"/>
    <w:rsid w:val="00163B03"/>
    <w:rsid w:val="0016651B"/>
    <w:rsid w:val="0016783F"/>
    <w:rsid w:val="001A027C"/>
    <w:rsid w:val="001C25B9"/>
    <w:rsid w:val="001C2A07"/>
    <w:rsid w:val="001E6EE5"/>
    <w:rsid w:val="001F54C7"/>
    <w:rsid w:val="0022073B"/>
    <w:rsid w:val="00225488"/>
    <w:rsid w:val="002376ED"/>
    <w:rsid w:val="00261FA6"/>
    <w:rsid w:val="0026248C"/>
    <w:rsid w:val="00274A2A"/>
    <w:rsid w:val="002873A1"/>
    <w:rsid w:val="002B04CA"/>
    <w:rsid w:val="002C47BA"/>
    <w:rsid w:val="002D141A"/>
    <w:rsid w:val="002D1FD6"/>
    <w:rsid w:val="002D5D4C"/>
    <w:rsid w:val="002E56DD"/>
    <w:rsid w:val="002F6E9D"/>
    <w:rsid w:val="00307D2F"/>
    <w:rsid w:val="00331C40"/>
    <w:rsid w:val="00394961"/>
    <w:rsid w:val="00395918"/>
    <w:rsid w:val="003B39BD"/>
    <w:rsid w:val="003B5DA4"/>
    <w:rsid w:val="003C46F2"/>
    <w:rsid w:val="003D0452"/>
    <w:rsid w:val="003E764D"/>
    <w:rsid w:val="0041562D"/>
    <w:rsid w:val="00417B85"/>
    <w:rsid w:val="00464F74"/>
    <w:rsid w:val="00472A07"/>
    <w:rsid w:val="004973D8"/>
    <w:rsid w:val="004D4CBF"/>
    <w:rsid w:val="005302B3"/>
    <w:rsid w:val="00543068"/>
    <w:rsid w:val="00556000"/>
    <w:rsid w:val="005569A3"/>
    <w:rsid w:val="00563CC5"/>
    <w:rsid w:val="005648F4"/>
    <w:rsid w:val="00564FBB"/>
    <w:rsid w:val="005862C2"/>
    <w:rsid w:val="00597DFC"/>
    <w:rsid w:val="005B11B4"/>
    <w:rsid w:val="005B7D0A"/>
    <w:rsid w:val="005C2EC3"/>
    <w:rsid w:val="00605F29"/>
    <w:rsid w:val="00625529"/>
    <w:rsid w:val="00631A33"/>
    <w:rsid w:val="006416D1"/>
    <w:rsid w:val="0064744B"/>
    <w:rsid w:val="0065097C"/>
    <w:rsid w:val="00654CBC"/>
    <w:rsid w:val="00663AB3"/>
    <w:rsid w:val="00664D1F"/>
    <w:rsid w:val="006C04DF"/>
    <w:rsid w:val="006F0957"/>
    <w:rsid w:val="00730C20"/>
    <w:rsid w:val="00731A5E"/>
    <w:rsid w:val="00740A7B"/>
    <w:rsid w:val="00743270"/>
    <w:rsid w:val="00756BD5"/>
    <w:rsid w:val="00790802"/>
    <w:rsid w:val="007A0B8F"/>
    <w:rsid w:val="007A7164"/>
    <w:rsid w:val="007B1BD1"/>
    <w:rsid w:val="007E3DFD"/>
    <w:rsid w:val="007F3313"/>
    <w:rsid w:val="0083305E"/>
    <w:rsid w:val="00865308"/>
    <w:rsid w:val="0087074A"/>
    <w:rsid w:val="008810DD"/>
    <w:rsid w:val="008C0EF5"/>
    <w:rsid w:val="008D3ED2"/>
    <w:rsid w:val="00932104"/>
    <w:rsid w:val="0094214F"/>
    <w:rsid w:val="009B30A9"/>
    <w:rsid w:val="009B7D2B"/>
    <w:rsid w:val="009C2AE9"/>
    <w:rsid w:val="009F4417"/>
    <w:rsid w:val="009F67AB"/>
    <w:rsid w:val="00A265F0"/>
    <w:rsid w:val="00AA6F25"/>
    <w:rsid w:val="00AB11D1"/>
    <w:rsid w:val="00AB2473"/>
    <w:rsid w:val="00AB3760"/>
    <w:rsid w:val="00AB6C4C"/>
    <w:rsid w:val="00AD4512"/>
    <w:rsid w:val="00B15258"/>
    <w:rsid w:val="00B42F37"/>
    <w:rsid w:val="00B80FEE"/>
    <w:rsid w:val="00B86C2E"/>
    <w:rsid w:val="00BA0D8F"/>
    <w:rsid w:val="00BA1E8C"/>
    <w:rsid w:val="00BC2660"/>
    <w:rsid w:val="00BD294E"/>
    <w:rsid w:val="00BE659B"/>
    <w:rsid w:val="00C057AD"/>
    <w:rsid w:val="00C06F85"/>
    <w:rsid w:val="00C168A5"/>
    <w:rsid w:val="00C53B31"/>
    <w:rsid w:val="00C60451"/>
    <w:rsid w:val="00C720A2"/>
    <w:rsid w:val="00CA1F33"/>
    <w:rsid w:val="00CB08BF"/>
    <w:rsid w:val="00CC4F8D"/>
    <w:rsid w:val="00CE2F57"/>
    <w:rsid w:val="00CF62E1"/>
    <w:rsid w:val="00D40C32"/>
    <w:rsid w:val="00D53BAB"/>
    <w:rsid w:val="00D72C70"/>
    <w:rsid w:val="00DA7F13"/>
    <w:rsid w:val="00DB497B"/>
    <w:rsid w:val="00DC5777"/>
    <w:rsid w:val="00DC653C"/>
    <w:rsid w:val="00DF3899"/>
    <w:rsid w:val="00E2071B"/>
    <w:rsid w:val="00E64CBF"/>
    <w:rsid w:val="00E84CFD"/>
    <w:rsid w:val="00EC42D1"/>
    <w:rsid w:val="00EE436B"/>
    <w:rsid w:val="00F215F9"/>
    <w:rsid w:val="00F2443B"/>
    <w:rsid w:val="00F24723"/>
    <w:rsid w:val="00F46840"/>
    <w:rsid w:val="00F96493"/>
    <w:rsid w:val="00FC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6A00"/>
  <w15:chartTrackingRefBased/>
  <w15:docId w15:val="{A1498C61-A645-4A59-9A70-C358A9C0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6F2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90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790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08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0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08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0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0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0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08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7908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908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08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08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0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0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0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08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0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0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0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0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0802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790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08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8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8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080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90802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0802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7908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90802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790802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79080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90802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790802"/>
  </w:style>
  <w:style w:type="character" w:styleId="PageNumber">
    <w:name w:val="page number"/>
    <w:basedOn w:val="DefaultParagraphFont"/>
    <w:rsid w:val="00790802"/>
  </w:style>
  <w:style w:type="paragraph" w:customStyle="1" w:styleId="TAL">
    <w:name w:val="TAL"/>
    <w:basedOn w:val="Normal"/>
    <w:link w:val="TALChar"/>
    <w:qFormat/>
    <w:rsid w:val="00790802"/>
    <w:pPr>
      <w:keepNext/>
      <w:keepLines/>
      <w:spacing w:after="0"/>
    </w:pPr>
    <w:rPr>
      <w:rFonts w:ascii="Arial" w:eastAsia="Malgun Gothic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790802"/>
    <w:rPr>
      <w:b/>
    </w:rPr>
  </w:style>
  <w:style w:type="paragraph" w:customStyle="1" w:styleId="TAC">
    <w:name w:val="TAC"/>
    <w:basedOn w:val="TAL"/>
    <w:link w:val="TACChar"/>
    <w:qFormat/>
    <w:rsid w:val="00790802"/>
    <w:pPr>
      <w:jc w:val="center"/>
    </w:pPr>
  </w:style>
  <w:style w:type="character" w:customStyle="1" w:styleId="TALChar">
    <w:name w:val="TAL Char"/>
    <w:link w:val="TAL"/>
    <w:qFormat/>
    <w:rsid w:val="00790802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character" w:customStyle="1" w:styleId="TAHCar">
    <w:name w:val="TAH Car"/>
    <w:link w:val="TAH"/>
    <w:qFormat/>
    <w:rsid w:val="00790802"/>
    <w:rPr>
      <w:rFonts w:ascii="Arial" w:eastAsia="Malgun Gothic" w:hAnsi="Arial" w:cs="Times New Roman"/>
      <w:b/>
      <w:kern w:val="0"/>
      <w:sz w:val="18"/>
      <w:szCs w:val="20"/>
      <w:lang w:val="en-GB" w:eastAsia="x-none"/>
      <w14:ligatures w14:val="none"/>
    </w:rPr>
  </w:style>
  <w:style w:type="character" w:customStyle="1" w:styleId="TACChar">
    <w:name w:val="TAC Char"/>
    <w:link w:val="TAC"/>
    <w:qFormat/>
    <w:rsid w:val="00790802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table" w:styleId="GridTable4-Accent2">
    <w:name w:val="Grid Table 4 Accent 2"/>
    <w:basedOn w:val="TableNormal"/>
    <w:uiPriority w:val="49"/>
    <w:rsid w:val="00790802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790802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0D1C9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8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DA0A8-0478-4303-95B7-BFD45391F0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1303</Words>
  <Characters>7429</Characters>
  <Application>Microsoft Office Word</Application>
  <DocSecurity>0</DocSecurity>
  <Lines>61</Lines>
  <Paragraphs>17</Paragraphs>
  <ScaleCrop>false</ScaleCrop>
  <Company>Qualcomm Incorporated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2025-05-09T20:24:00Z</dcterms:created>
  <dcterms:modified xsi:type="dcterms:W3CDTF">2025-05-09T20:24:00Z</dcterms:modified>
</cp:coreProperties>
</file>